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E20C4" w14:textId="66E7EE72" w:rsidR="006E1AE8" w:rsidRPr="00451DB6" w:rsidRDefault="00451DB6" w:rsidP="00451DB6">
      <w:pPr>
        <w:tabs>
          <w:tab w:val="center" w:pos="5580"/>
          <w:tab w:val="right" w:pos="10800"/>
        </w:tabs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51DB6">
        <w:rPr>
          <w:rFonts w:asciiTheme="minorHAnsi" w:hAnsiTheme="minorHAnsi" w:cstheme="minorHAnsi"/>
          <w:bCs/>
          <w:color w:val="000000"/>
          <w:sz w:val="20"/>
          <w:szCs w:val="20"/>
        </w:rPr>
        <w:t>Instructions,</w:t>
      </w:r>
      <w:r w:rsidR="00DE390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Offline Application</w:t>
      </w:r>
      <w:r w:rsidRPr="00451DB6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6E1AE8" w:rsidRPr="00451DB6">
        <w:rPr>
          <w:rFonts w:asciiTheme="minorHAnsi" w:hAnsiTheme="minorHAnsi" w:cstheme="minorHAnsi"/>
          <w:bCs/>
          <w:color w:val="000000"/>
          <w:sz w:val="20"/>
          <w:szCs w:val="20"/>
        </w:rPr>
        <w:t>Sola</w:t>
      </w:r>
      <w:r w:rsidR="00C9115B" w:rsidRPr="00451DB6">
        <w:rPr>
          <w:rFonts w:asciiTheme="minorHAnsi" w:hAnsiTheme="minorHAnsi" w:cstheme="minorHAnsi"/>
          <w:bCs/>
          <w:color w:val="000000"/>
          <w:sz w:val="20"/>
          <w:szCs w:val="20"/>
        </w:rPr>
        <w:t>r Water Heater Variance Request</w:t>
      </w:r>
      <w:r w:rsidR="006B6098" w:rsidRPr="00451DB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451DB6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6B6098" w:rsidRPr="00451DB6">
        <w:rPr>
          <w:rFonts w:asciiTheme="minorHAnsi" w:hAnsiTheme="minorHAnsi" w:cstheme="minorHAnsi"/>
          <w:bCs/>
          <w:color w:val="000000"/>
          <w:sz w:val="20"/>
          <w:szCs w:val="20"/>
        </w:rPr>
        <w:t>Version 202</w:t>
      </w:r>
      <w:r w:rsidR="00265472">
        <w:rPr>
          <w:rFonts w:asciiTheme="minorHAnsi" w:hAnsiTheme="minorHAnsi" w:cstheme="minorHAnsi"/>
          <w:bCs/>
          <w:color w:val="000000"/>
          <w:sz w:val="20"/>
          <w:szCs w:val="20"/>
        </w:rPr>
        <w:t>1</w:t>
      </w:r>
      <w:r w:rsidR="006B6098" w:rsidRPr="00451DB6">
        <w:rPr>
          <w:rFonts w:asciiTheme="minorHAnsi" w:hAnsiTheme="minorHAnsi" w:cstheme="minorHAnsi"/>
          <w:bCs/>
          <w:color w:val="000000"/>
          <w:sz w:val="20"/>
          <w:szCs w:val="20"/>
        </w:rPr>
        <w:t>-</w:t>
      </w:r>
      <w:r w:rsidR="009C03B6">
        <w:rPr>
          <w:rFonts w:asciiTheme="minorHAnsi" w:hAnsiTheme="minorHAnsi" w:cstheme="minorHAnsi"/>
          <w:bCs/>
          <w:color w:val="000000"/>
          <w:sz w:val="20"/>
          <w:szCs w:val="20"/>
        </w:rPr>
        <w:t>10</w:t>
      </w:r>
      <w:r w:rsidR="006B6098" w:rsidRPr="00451DB6">
        <w:rPr>
          <w:rFonts w:asciiTheme="minorHAnsi" w:hAnsiTheme="minorHAnsi" w:cstheme="minorHAnsi"/>
          <w:bCs/>
          <w:color w:val="000000"/>
          <w:sz w:val="20"/>
          <w:szCs w:val="20"/>
        </w:rPr>
        <w:t>-</w:t>
      </w:r>
      <w:r w:rsidR="009C03B6">
        <w:rPr>
          <w:rFonts w:asciiTheme="minorHAnsi" w:hAnsiTheme="minorHAnsi" w:cstheme="minorHAnsi"/>
          <w:bCs/>
          <w:color w:val="000000"/>
          <w:sz w:val="20"/>
          <w:szCs w:val="20"/>
        </w:rPr>
        <w:t>29</w:t>
      </w:r>
    </w:p>
    <w:p w14:paraId="179E20C5" w14:textId="72FE446E" w:rsidR="006E1AE8" w:rsidRPr="00451DB6" w:rsidRDefault="006E1AE8" w:rsidP="00451DB6">
      <w:pPr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14:paraId="5E3C9200" w14:textId="34F5DE18" w:rsidR="00451DB6" w:rsidRDefault="00451DB6" w:rsidP="00451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br/>
      </w:r>
      <w:r w:rsidR="006B6098" w:rsidRPr="00451DB6">
        <w:rPr>
          <w:rFonts w:asciiTheme="minorHAnsi" w:eastAsia="Times New Roman" w:hAnsiTheme="minorHAnsi" w:cstheme="minorHAnsi"/>
          <w:b/>
          <w:bCs/>
        </w:rPr>
        <w:t xml:space="preserve">Recommendation: use the online application at </w:t>
      </w:r>
      <w:hyperlink r:id="rId11" w:history="1">
        <w:r w:rsidR="006B6098" w:rsidRPr="00451DB6">
          <w:rPr>
            <w:rStyle w:val="Hyperlink"/>
            <w:rFonts w:asciiTheme="minorHAnsi" w:hAnsiTheme="minorHAnsi" w:cstheme="minorHAnsi"/>
            <w:b/>
            <w:bCs/>
            <w:color w:val="auto"/>
          </w:rPr>
          <w:t>https://swhv.ehawaii.gov</w:t>
        </w:r>
      </w:hyperlink>
      <w:r w:rsidR="006B6098" w:rsidRPr="00451DB6">
        <w:rPr>
          <w:rFonts w:asciiTheme="minorHAnsi" w:eastAsia="Times New Roman" w:hAnsiTheme="minorHAnsi" w:cstheme="minorHAnsi"/>
          <w:b/>
          <w:bCs/>
        </w:rPr>
        <w:t>.</w:t>
      </w:r>
    </w:p>
    <w:p w14:paraId="0BE42A76" w14:textId="77777777" w:rsidR="00451DB6" w:rsidRDefault="00451DB6" w:rsidP="00451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</w:p>
    <w:p w14:paraId="685C334F" w14:textId="274895DE" w:rsidR="006B6098" w:rsidRPr="00451DB6" w:rsidRDefault="006B6098" w:rsidP="00451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451DB6">
        <w:rPr>
          <w:rFonts w:asciiTheme="minorHAnsi" w:eastAsia="Times New Roman" w:hAnsiTheme="minorHAnsi" w:cstheme="minorHAnsi"/>
          <w:sz w:val="20"/>
          <w:szCs w:val="20"/>
        </w:rPr>
        <w:t xml:space="preserve">The use of this </w:t>
      </w:r>
      <w:r w:rsidR="00DE390D">
        <w:rPr>
          <w:rFonts w:asciiTheme="minorHAnsi" w:eastAsia="Times New Roman" w:hAnsiTheme="minorHAnsi" w:cstheme="minorHAnsi"/>
          <w:sz w:val="20"/>
          <w:szCs w:val="20"/>
        </w:rPr>
        <w:t>offline application (</w:t>
      </w:r>
      <w:r w:rsidRPr="00451DB6">
        <w:rPr>
          <w:rFonts w:asciiTheme="minorHAnsi" w:eastAsia="Times New Roman" w:hAnsiTheme="minorHAnsi" w:cstheme="minorHAnsi"/>
          <w:sz w:val="20"/>
          <w:szCs w:val="20"/>
        </w:rPr>
        <w:t>paper form</w:t>
      </w:r>
      <w:r w:rsidR="00DE390D">
        <w:rPr>
          <w:rFonts w:asciiTheme="minorHAnsi" w:eastAsia="Times New Roman" w:hAnsiTheme="minorHAnsi" w:cstheme="minorHAnsi"/>
          <w:sz w:val="20"/>
          <w:szCs w:val="20"/>
        </w:rPr>
        <w:t>)</w:t>
      </w:r>
      <w:r w:rsidRPr="00451DB6">
        <w:rPr>
          <w:rFonts w:asciiTheme="minorHAnsi" w:eastAsia="Times New Roman" w:hAnsiTheme="minorHAnsi" w:cstheme="minorHAnsi"/>
          <w:sz w:val="20"/>
          <w:szCs w:val="20"/>
        </w:rPr>
        <w:t xml:space="preserve"> is temporary and may be discontinued.</w:t>
      </w:r>
      <w:r w:rsidR="00451DB6" w:rsidRPr="00451DB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E390D">
        <w:rPr>
          <w:rFonts w:asciiTheme="minorHAnsi" w:eastAsia="Times New Roman" w:hAnsiTheme="minorHAnsi" w:cstheme="minorHAnsi"/>
          <w:sz w:val="20"/>
          <w:szCs w:val="20"/>
        </w:rPr>
        <w:br/>
      </w:r>
      <w:r w:rsidRPr="00451DB6">
        <w:rPr>
          <w:rFonts w:asciiTheme="minorHAnsi" w:eastAsia="Times New Roman" w:hAnsiTheme="minorHAnsi" w:cstheme="minorHAnsi"/>
          <w:sz w:val="20"/>
          <w:szCs w:val="20"/>
        </w:rPr>
        <w:t xml:space="preserve">Check </w:t>
      </w:r>
      <w:r w:rsidR="00451DB6">
        <w:rPr>
          <w:rFonts w:asciiTheme="minorHAnsi" w:hAnsiTheme="minorHAnsi" w:cstheme="minorHAnsi"/>
          <w:sz w:val="20"/>
          <w:szCs w:val="20"/>
        </w:rPr>
        <w:t xml:space="preserve">the website above </w:t>
      </w:r>
      <w:r w:rsidRPr="00451DB6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for current forms and alerts.</w:t>
      </w:r>
    </w:p>
    <w:p w14:paraId="01B62B36" w14:textId="77777777" w:rsidR="006B6098" w:rsidRPr="00451DB6" w:rsidRDefault="006B6098" w:rsidP="00451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D189633" w14:textId="77777777" w:rsidR="00451DB6" w:rsidRDefault="00451DB6" w:rsidP="00451DB6">
      <w:pPr>
        <w:spacing w:after="0"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14:paraId="179E20C6" w14:textId="57561962" w:rsidR="001A13D7" w:rsidRPr="00451DB6" w:rsidRDefault="00FC7E71" w:rsidP="00451DB6">
      <w:pPr>
        <w:spacing w:after="0" w:line="240" w:lineRule="auto"/>
        <w:rPr>
          <w:rFonts w:asciiTheme="minorHAnsi" w:hAnsiTheme="minorHAnsi" w:cstheme="minorHAnsi"/>
          <w:b/>
          <w:color w:val="000000"/>
          <w:u w:val="single"/>
        </w:rPr>
      </w:pPr>
      <w:r w:rsidRPr="00451DB6">
        <w:rPr>
          <w:rFonts w:asciiTheme="minorHAnsi" w:hAnsiTheme="minorHAnsi" w:cstheme="minorHAnsi"/>
          <w:b/>
          <w:color w:val="000000"/>
          <w:u w:val="single"/>
        </w:rPr>
        <w:t xml:space="preserve">FORM </w:t>
      </w:r>
      <w:r w:rsidR="0066024E" w:rsidRPr="00451DB6">
        <w:rPr>
          <w:rFonts w:asciiTheme="minorHAnsi" w:hAnsiTheme="minorHAnsi" w:cstheme="minorHAnsi"/>
          <w:b/>
          <w:color w:val="000000"/>
          <w:u w:val="single"/>
        </w:rPr>
        <w:t xml:space="preserve">REQUIREMENTS and </w:t>
      </w:r>
      <w:r w:rsidR="006E1AE8" w:rsidRPr="00451DB6">
        <w:rPr>
          <w:rFonts w:asciiTheme="minorHAnsi" w:hAnsiTheme="minorHAnsi" w:cstheme="minorHAnsi"/>
          <w:b/>
          <w:color w:val="000000"/>
          <w:u w:val="single"/>
        </w:rPr>
        <w:t>INSTRUCTIONS</w:t>
      </w:r>
    </w:p>
    <w:p w14:paraId="10C0DB4E" w14:textId="77777777" w:rsidR="006B6098" w:rsidRPr="00451DB6" w:rsidRDefault="006B6098" w:rsidP="00451DB6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</w:rPr>
      </w:pPr>
    </w:p>
    <w:p w14:paraId="179E20C7" w14:textId="3DFF99E5" w:rsidR="007F6368" w:rsidRPr="00451DB6" w:rsidRDefault="006B6098" w:rsidP="00451DB6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451DB6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Solar Water Heater Variance (SWHV) requests may only be submitted by </w:t>
      </w:r>
      <w:r w:rsidR="00FD667B" w:rsidRPr="00451DB6">
        <w:rPr>
          <w:rFonts w:asciiTheme="minorHAnsi" w:eastAsia="Times New Roman" w:hAnsiTheme="minorHAnsi" w:cstheme="minorHAnsi"/>
          <w:b/>
          <w:bCs/>
          <w:sz w:val="20"/>
          <w:szCs w:val="20"/>
        </w:rPr>
        <w:t>Hawaii licensed architects and mechanical engineers</w:t>
      </w:r>
      <w:r w:rsidR="002712A8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(HRS </w:t>
      </w:r>
      <w:r w:rsidR="00514B3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Section </w:t>
      </w:r>
      <w:r w:rsidR="002712A8">
        <w:rPr>
          <w:rFonts w:asciiTheme="minorHAnsi" w:eastAsia="Times New Roman" w:hAnsiTheme="minorHAnsi" w:cstheme="minorHAnsi"/>
          <w:b/>
          <w:bCs/>
          <w:sz w:val="20"/>
          <w:szCs w:val="20"/>
        </w:rPr>
        <w:t>196-6.5)</w:t>
      </w:r>
      <w:r w:rsidRPr="00451DB6">
        <w:rPr>
          <w:rFonts w:asciiTheme="minorHAnsi" w:eastAsia="Times New Roman" w:hAnsiTheme="minorHAnsi" w:cstheme="minorHAnsi"/>
          <w:b/>
          <w:bCs/>
          <w:sz w:val="20"/>
          <w:szCs w:val="20"/>
        </w:rPr>
        <w:t>.</w:t>
      </w:r>
    </w:p>
    <w:p w14:paraId="179E20C8" w14:textId="77777777" w:rsidR="00CD2B69" w:rsidRPr="00451DB6" w:rsidRDefault="00CD2B69" w:rsidP="00451DB6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333333"/>
          <w:sz w:val="20"/>
          <w:szCs w:val="20"/>
        </w:rPr>
      </w:pPr>
    </w:p>
    <w:p w14:paraId="179E20CB" w14:textId="047C892D" w:rsidR="00867BDC" w:rsidRPr="00BC5DB4" w:rsidRDefault="00B66015" w:rsidP="00DE390D">
      <w:pPr>
        <w:numPr>
          <w:ilvl w:val="0"/>
          <w:numId w:val="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BC5DB4">
        <w:rPr>
          <w:rFonts w:asciiTheme="minorHAnsi" w:eastAsia="Times New Roman" w:hAnsiTheme="minorHAnsi" w:cstheme="minorHAnsi"/>
          <w:sz w:val="20"/>
          <w:szCs w:val="20"/>
        </w:rPr>
        <w:t xml:space="preserve">All </w:t>
      </w:r>
      <w:r w:rsidR="006B6098" w:rsidRPr="00BC5DB4">
        <w:rPr>
          <w:rFonts w:asciiTheme="minorHAnsi" w:eastAsia="Times New Roman" w:hAnsiTheme="minorHAnsi" w:cstheme="minorHAnsi"/>
          <w:sz w:val="20"/>
          <w:szCs w:val="20"/>
        </w:rPr>
        <w:t xml:space="preserve">paper form </w:t>
      </w:r>
      <w:r w:rsidR="00E566C3" w:rsidRPr="00BC5DB4">
        <w:rPr>
          <w:rFonts w:asciiTheme="minorHAnsi" w:eastAsia="Times New Roman" w:hAnsiTheme="minorHAnsi" w:cstheme="minorHAnsi"/>
          <w:sz w:val="20"/>
          <w:szCs w:val="20"/>
        </w:rPr>
        <w:t xml:space="preserve">solar water heater </w:t>
      </w:r>
      <w:r w:rsidR="00ED0D33" w:rsidRPr="00BC5DB4">
        <w:rPr>
          <w:rFonts w:asciiTheme="minorHAnsi" w:eastAsia="Times New Roman" w:hAnsiTheme="minorHAnsi" w:cstheme="minorHAnsi"/>
          <w:sz w:val="20"/>
          <w:szCs w:val="20"/>
        </w:rPr>
        <w:t>v</w:t>
      </w:r>
      <w:r w:rsidRPr="00BC5DB4">
        <w:rPr>
          <w:rFonts w:asciiTheme="minorHAnsi" w:eastAsia="Times New Roman" w:hAnsiTheme="minorHAnsi" w:cstheme="minorHAnsi"/>
          <w:sz w:val="20"/>
          <w:szCs w:val="20"/>
        </w:rPr>
        <w:t xml:space="preserve">ariance </w:t>
      </w:r>
      <w:r w:rsidR="00E566C3" w:rsidRPr="00BC5DB4">
        <w:rPr>
          <w:rFonts w:asciiTheme="minorHAnsi" w:eastAsia="Times New Roman" w:hAnsiTheme="minorHAnsi" w:cstheme="minorHAnsi"/>
          <w:sz w:val="20"/>
          <w:szCs w:val="20"/>
        </w:rPr>
        <w:t xml:space="preserve">(SWHV) </w:t>
      </w:r>
      <w:r w:rsidR="00ED0D33" w:rsidRPr="00BC5DB4">
        <w:rPr>
          <w:rFonts w:asciiTheme="minorHAnsi" w:eastAsia="Times New Roman" w:hAnsiTheme="minorHAnsi" w:cstheme="minorHAnsi"/>
          <w:sz w:val="20"/>
          <w:szCs w:val="20"/>
        </w:rPr>
        <w:t>r</w:t>
      </w:r>
      <w:r w:rsidRPr="00BC5DB4">
        <w:rPr>
          <w:rFonts w:asciiTheme="minorHAnsi" w:eastAsia="Times New Roman" w:hAnsiTheme="minorHAnsi" w:cstheme="minorHAnsi"/>
          <w:sz w:val="20"/>
          <w:szCs w:val="20"/>
        </w:rPr>
        <w:t>equests</w:t>
      </w:r>
      <w:r w:rsidR="001A13D7" w:rsidRPr="00BC5DB4">
        <w:rPr>
          <w:rFonts w:asciiTheme="minorHAnsi" w:eastAsia="Times New Roman" w:hAnsiTheme="minorHAnsi" w:cstheme="minorHAnsi"/>
          <w:sz w:val="20"/>
          <w:szCs w:val="20"/>
        </w:rPr>
        <w:t xml:space="preserve"> received after</w:t>
      </w:r>
      <w:r w:rsidR="00BC5DB4" w:rsidRPr="00BC5DB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E0010">
        <w:rPr>
          <w:rFonts w:asciiTheme="minorHAnsi" w:eastAsia="Times New Roman" w:hAnsiTheme="minorHAnsi" w:cstheme="minorHAnsi"/>
          <w:sz w:val="20"/>
          <w:szCs w:val="20"/>
        </w:rPr>
        <w:t>August 6, 2021</w:t>
      </w:r>
      <w:r w:rsidR="001A13D7" w:rsidRPr="00BC5DB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ED7C54" w:rsidRPr="00BC5DB4">
        <w:rPr>
          <w:rFonts w:asciiTheme="minorHAnsi" w:eastAsia="Times New Roman" w:hAnsiTheme="minorHAnsi" w:cstheme="minorHAnsi"/>
          <w:sz w:val="20"/>
          <w:szCs w:val="20"/>
        </w:rPr>
        <w:t>must</w:t>
      </w:r>
      <w:r w:rsidR="001A13D7" w:rsidRPr="00BC5DB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ED7C54" w:rsidRPr="00BC5DB4">
        <w:rPr>
          <w:rFonts w:asciiTheme="minorHAnsi" w:eastAsia="Times New Roman" w:hAnsiTheme="minorHAnsi" w:cstheme="minorHAnsi"/>
          <w:sz w:val="20"/>
          <w:szCs w:val="20"/>
        </w:rPr>
        <w:t>use</w:t>
      </w:r>
      <w:r w:rsidR="001A13D7" w:rsidRPr="00BC5DB4">
        <w:rPr>
          <w:rFonts w:asciiTheme="minorHAnsi" w:eastAsia="Times New Roman" w:hAnsiTheme="minorHAnsi" w:cstheme="minorHAnsi"/>
          <w:sz w:val="20"/>
          <w:szCs w:val="20"/>
        </w:rPr>
        <w:t xml:space="preserve"> this </w:t>
      </w:r>
      <w:r w:rsidR="006B6098" w:rsidRPr="00BC5DB4">
        <w:rPr>
          <w:rFonts w:asciiTheme="minorHAnsi" w:eastAsia="Times New Roman" w:hAnsiTheme="minorHAnsi" w:cstheme="minorHAnsi"/>
          <w:sz w:val="20"/>
          <w:szCs w:val="20"/>
        </w:rPr>
        <w:t>version</w:t>
      </w:r>
      <w:r w:rsidR="001A13D7" w:rsidRPr="00BC5DB4">
        <w:rPr>
          <w:rFonts w:asciiTheme="minorHAnsi" w:eastAsia="Times New Roman" w:hAnsiTheme="minorHAnsi" w:cstheme="minorHAnsi"/>
          <w:sz w:val="20"/>
          <w:szCs w:val="20"/>
        </w:rPr>
        <w:t xml:space="preserve">.  </w:t>
      </w:r>
      <w:r w:rsidR="000A645A">
        <w:rPr>
          <w:rFonts w:asciiTheme="minorHAnsi" w:eastAsia="Times New Roman" w:hAnsiTheme="minorHAnsi" w:cstheme="minorHAnsi"/>
          <w:sz w:val="20"/>
          <w:szCs w:val="20"/>
        </w:rPr>
        <w:br/>
      </w:r>
      <w:r w:rsidR="001A13D7" w:rsidRPr="00BC5DB4">
        <w:rPr>
          <w:rFonts w:asciiTheme="minorHAnsi" w:eastAsia="Times New Roman" w:hAnsiTheme="minorHAnsi" w:cstheme="minorHAnsi"/>
          <w:b/>
          <w:sz w:val="20"/>
          <w:szCs w:val="20"/>
        </w:rPr>
        <w:t xml:space="preserve">Older </w:t>
      </w:r>
      <w:r w:rsidR="006B6098" w:rsidRPr="00BC5DB4">
        <w:rPr>
          <w:rFonts w:asciiTheme="minorHAnsi" w:eastAsia="Times New Roman" w:hAnsiTheme="minorHAnsi" w:cstheme="minorHAnsi"/>
          <w:b/>
          <w:sz w:val="20"/>
          <w:szCs w:val="20"/>
        </w:rPr>
        <w:t>versions</w:t>
      </w:r>
      <w:r w:rsidR="001A13D7" w:rsidRPr="00BC5DB4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ED7C54" w:rsidRPr="00BC5DB4">
        <w:rPr>
          <w:rFonts w:asciiTheme="minorHAnsi" w:eastAsia="Times New Roman" w:hAnsiTheme="minorHAnsi" w:cstheme="minorHAnsi"/>
          <w:b/>
          <w:sz w:val="20"/>
          <w:szCs w:val="20"/>
        </w:rPr>
        <w:t>will not</w:t>
      </w:r>
      <w:r w:rsidR="001A13D7" w:rsidRPr="00BC5DB4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ED7C54" w:rsidRPr="00BC5DB4">
        <w:rPr>
          <w:rFonts w:asciiTheme="minorHAnsi" w:eastAsia="Times New Roman" w:hAnsiTheme="minorHAnsi" w:cstheme="minorHAnsi"/>
          <w:b/>
          <w:sz w:val="20"/>
          <w:szCs w:val="20"/>
        </w:rPr>
        <w:t xml:space="preserve">be </w:t>
      </w:r>
      <w:r w:rsidR="00A50FC0" w:rsidRPr="00BC5DB4">
        <w:rPr>
          <w:rFonts w:asciiTheme="minorHAnsi" w:eastAsia="Times New Roman" w:hAnsiTheme="minorHAnsi" w:cstheme="minorHAnsi"/>
          <w:b/>
          <w:sz w:val="20"/>
          <w:szCs w:val="20"/>
        </w:rPr>
        <w:t>accepted,</w:t>
      </w:r>
      <w:r w:rsidR="00866A5B" w:rsidRPr="00BC5DB4">
        <w:rPr>
          <w:rFonts w:asciiTheme="minorHAnsi" w:eastAsia="Times New Roman" w:hAnsiTheme="minorHAnsi" w:cstheme="minorHAnsi"/>
          <w:b/>
          <w:sz w:val="20"/>
          <w:szCs w:val="20"/>
        </w:rPr>
        <w:t xml:space="preserve"> and the request will be denied</w:t>
      </w:r>
      <w:r w:rsidR="001A13D7" w:rsidRPr="00BC5DB4">
        <w:rPr>
          <w:rFonts w:asciiTheme="minorHAnsi" w:eastAsia="Times New Roman" w:hAnsiTheme="minorHAnsi" w:cstheme="minorHAnsi"/>
          <w:b/>
          <w:sz w:val="20"/>
          <w:szCs w:val="20"/>
        </w:rPr>
        <w:t>.</w:t>
      </w:r>
    </w:p>
    <w:p w14:paraId="179E20CC" w14:textId="4EF0E2D0" w:rsidR="00C332D5" w:rsidRPr="000A645A" w:rsidRDefault="00911954" w:rsidP="00DE390D">
      <w:pPr>
        <w:numPr>
          <w:ilvl w:val="0"/>
          <w:numId w:val="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BC5DB4">
        <w:rPr>
          <w:rFonts w:asciiTheme="minorHAnsi" w:eastAsia="Times New Roman" w:hAnsiTheme="minorHAnsi" w:cstheme="minorHAnsi"/>
          <w:sz w:val="20"/>
          <w:szCs w:val="20"/>
        </w:rPr>
        <w:t>The</w:t>
      </w:r>
      <w:r w:rsidR="00C332D5" w:rsidRPr="00BC5DB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9115B" w:rsidRPr="00BC5DB4">
        <w:rPr>
          <w:rFonts w:asciiTheme="minorHAnsi" w:eastAsia="Times New Roman" w:hAnsiTheme="minorHAnsi" w:cstheme="minorHAnsi"/>
          <w:sz w:val="20"/>
          <w:szCs w:val="20"/>
        </w:rPr>
        <w:t>SWHV</w:t>
      </w:r>
      <w:r w:rsidRPr="00BC5DB4">
        <w:rPr>
          <w:rFonts w:asciiTheme="minorHAnsi" w:eastAsia="Times New Roman" w:hAnsiTheme="minorHAnsi" w:cstheme="minorHAnsi"/>
          <w:sz w:val="20"/>
          <w:szCs w:val="20"/>
        </w:rPr>
        <w:t xml:space="preserve"> request</w:t>
      </w:r>
      <w:r w:rsidR="00C332D5" w:rsidRPr="00BC5DB4">
        <w:rPr>
          <w:rFonts w:asciiTheme="minorHAnsi" w:eastAsia="Times New Roman" w:hAnsiTheme="minorHAnsi" w:cstheme="minorHAnsi"/>
          <w:sz w:val="20"/>
          <w:szCs w:val="20"/>
        </w:rPr>
        <w:t xml:space="preserve"> must be accurately </w:t>
      </w:r>
      <w:r w:rsidR="00E566C3" w:rsidRPr="00BC5DB4">
        <w:rPr>
          <w:rFonts w:asciiTheme="minorHAnsi" w:eastAsia="Times New Roman" w:hAnsiTheme="minorHAnsi" w:cstheme="minorHAnsi"/>
          <w:sz w:val="20"/>
          <w:szCs w:val="20"/>
        </w:rPr>
        <w:t>completed,</w:t>
      </w:r>
      <w:r w:rsidR="00C332D5" w:rsidRPr="00BC5DB4">
        <w:rPr>
          <w:rFonts w:asciiTheme="minorHAnsi" w:eastAsia="Times New Roman" w:hAnsiTheme="minorHAnsi" w:cstheme="minorHAnsi"/>
          <w:sz w:val="20"/>
          <w:szCs w:val="20"/>
        </w:rPr>
        <w:t xml:space="preserve"> or </w:t>
      </w:r>
      <w:r w:rsidRPr="00BC5DB4">
        <w:rPr>
          <w:rFonts w:asciiTheme="minorHAnsi" w:eastAsia="Times New Roman" w:hAnsiTheme="minorHAnsi" w:cstheme="minorHAnsi"/>
          <w:sz w:val="20"/>
          <w:szCs w:val="20"/>
        </w:rPr>
        <w:t>it</w:t>
      </w:r>
      <w:r w:rsidR="00C332D5" w:rsidRPr="00BC5DB4">
        <w:rPr>
          <w:rFonts w:asciiTheme="minorHAnsi" w:eastAsia="Times New Roman" w:hAnsiTheme="minorHAnsi" w:cstheme="minorHAnsi"/>
          <w:sz w:val="20"/>
          <w:szCs w:val="20"/>
        </w:rPr>
        <w:t xml:space="preserve"> will be denied.</w:t>
      </w:r>
      <w:r w:rsidR="00C332D5" w:rsidRPr="000A645A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</w:p>
    <w:p w14:paraId="179E20CD" w14:textId="077B6E95" w:rsidR="007F6368" w:rsidRPr="00BC5DB4" w:rsidRDefault="00911954" w:rsidP="00DE390D">
      <w:pPr>
        <w:numPr>
          <w:ilvl w:val="0"/>
          <w:numId w:val="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BC5DB4">
        <w:rPr>
          <w:rFonts w:asciiTheme="minorHAnsi" w:eastAsia="Times New Roman" w:hAnsiTheme="minorHAnsi" w:cstheme="minorHAnsi"/>
          <w:sz w:val="20"/>
          <w:szCs w:val="20"/>
        </w:rPr>
        <w:t>The</w:t>
      </w:r>
      <w:r w:rsidR="001A13D7" w:rsidRPr="00BC5DB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9115B" w:rsidRPr="00BC5DB4">
        <w:rPr>
          <w:rFonts w:asciiTheme="minorHAnsi" w:eastAsia="Times New Roman" w:hAnsiTheme="minorHAnsi" w:cstheme="minorHAnsi"/>
          <w:sz w:val="20"/>
          <w:szCs w:val="20"/>
        </w:rPr>
        <w:t>SWHV</w:t>
      </w:r>
      <w:r w:rsidR="00B66015" w:rsidRPr="00BC5DB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ED0D33" w:rsidRPr="00BC5DB4">
        <w:rPr>
          <w:rFonts w:asciiTheme="minorHAnsi" w:eastAsia="Times New Roman" w:hAnsiTheme="minorHAnsi" w:cstheme="minorHAnsi"/>
          <w:sz w:val="20"/>
          <w:szCs w:val="20"/>
        </w:rPr>
        <w:t>r</w:t>
      </w:r>
      <w:r w:rsidRPr="00BC5DB4">
        <w:rPr>
          <w:rFonts w:asciiTheme="minorHAnsi" w:eastAsia="Times New Roman" w:hAnsiTheme="minorHAnsi" w:cstheme="minorHAnsi"/>
          <w:sz w:val="20"/>
          <w:szCs w:val="20"/>
        </w:rPr>
        <w:t>equest</w:t>
      </w:r>
      <w:r w:rsidR="00B3189F" w:rsidRPr="00BC5DB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1A13D7" w:rsidRPr="00BC5DB4">
        <w:rPr>
          <w:rFonts w:asciiTheme="minorHAnsi" w:eastAsia="Times New Roman" w:hAnsiTheme="minorHAnsi" w:cstheme="minorHAnsi"/>
          <w:sz w:val="20"/>
          <w:szCs w:val="20"/>
        </w:rPr>
        <w:t xml:space="preserve">must be submitted on the </w:t>
      </w:r>
      <w:r w:rsidR="001A13D7" w:rsidRPr="00144DAF">
        <w:rPr>
          <w:rFonts w:asciiTheme="minorHAnsi" w:eastAsia="Times New Roman" w:hAnsiTheme="minorHAnsi" w:cstheme="minorHAnsi"/>
          <w:b/>
          <w:bCs/>
          <w:sz w:val="20"/>
          <w:szCs w:val="20"/>
        </w:rPr>
        <w:t>letterhead</w:t>
      </w:r>
      <w:r w:rsidR="001A13D7" w:rsidRPr="00BC5DB4">
        <w:rPr>
          <w:rFonts w:asciiTheme="minorHAnsi" w:eastAsia="Times New Roman" w:hAnsiTheme="minorHAnsi" w:cstheme="minorHAnsi"/>
          <w:sz w:val="20"/>
          <w:szCs w:val="20"/>
        </w:rPr>
        <w:t xml:space="preserve"> of a </w:t>
      </w:r>
      <w:r w:rsidR="00ED0D33" w:rsidRPr="00144DAF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Hawaii </w:t>
      </w:r>
      <w:r w:rsidR="001A13D7" w:rsidRPr="00144DAF">
        <w:rPr>
          <w:rFonts w:asciiTheme="minorHAnsi" w:eastAsia="Times New Roman" w:hAnsiTheme="minorHAnsi" w:cstheme="minorHAnsi"/>
          <w:b/>
          <w:bCs/>
          <w:sz w:val="20"/>
          <w:szCs w:val="20"/>
        </w:rPr>
        <w:t>licensed</w:t>
      </w:r>
      <w:r w:rsidR="001A13D7" w:rsidRPr="00BC5DB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1A13D7" w:rsidRPr="00144DAF">
        <w:rPr>
          <w:rFonts w:asciiTheme="minorHAnsi" w:eastAsia="Times New Roman" w:hAnsiTheme="minorHAnsi" w:cstheme="minorHAnsi"/>
          <w:b/>
          <w:bCs/>
          <w:sz w:val="20"/>
          <w:szCs w:val="20"/>
        </w:rPr>
        <w:t>arc</w:t>
      </w:r>
      <w:r w:rsidR="007E43AD" w:rsidRPr="00144DAF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hitect or mechanical </w:t>
      </w:r>
      <w:proofErr w:type="gramStart"/>
      <w:r w:rsidR="007E43AD" w:rsidRPr="00144DAF">
        <w:rPr>
          <w:rFonts w:asciiTheme="minorHAnsi" w:eastAsia="Times New Roman" w:hAnsiTheme="minorHAnsi" w:cstheme="minorHAnsi"/>
          <w:b/>
          <w:bCs/>
          <w:sz w:val="20"/>
          <w:szCs w:val="20"/>
        </w:rPr>
        <w:t>engineer</w:t>
      </w:r>
      <w:r w:rsidR="00ED0D33" w:rsidRPr="00BC5DB4">
        <w:rPr>
          <w:rFonts w:asciiTheme="minorHAnsi" w:eastAsia="Times New Roman" w:hAnsiTheme="minorHAnsi" w:cstheme="minorHAnsi"/>
          <w:sz w:val="20"/>
          <w:szCs w:val="20"/>
        </w:rPr>
        <w:t>,</w:t>
      </w:r>
      <w:r w:rsidR="007F6368" w:rsidRPr="00BC5DB4">
        <w:rPr>
          <w:rFonts w:asciiTheme="minorHAnsi" w:eastAsia="Times New Roman" w:hAnsiTheme="minorHAnsi" w:cstheme="minorHAnsi"/>
          <w:sz w:val="20"/>
          <w:szCs w:val="20"/>
        </w:rPr>
        <w:t xml:space="preserve"> and</w:t>
      </w:r>
      <w:proofErr w:type="gramEnd"/>
      <w:r w:rsidR="007F6368" w:rsidRPr="00BC5DB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F6368" w:rsidRPr="00144DAF">
        <w:rPr>
          <w:rFonts w:asciiTheme="minorHAnsi" w:eastAsia="Times New Roman" w:hAnsiTheme="minorHAnsi" w:cstheme="minorHAnsi"/>
          <w:b/>
          <w:bCs/>
          <w:sz w:val="20"/>
          <w:szCs w:val="20"/>
        </w:rPr>
        <w:t>signed and stamped</w:t>
      </w:r>
      <w:r w:rsidR="007F6368" w:rsidRPr="00BC5DB4">
        <w:rPr>
          <w:rFonts w:asciiTheme="minorHAnsi" w:eastAsia="Times New Roman" w:hAnsiTheme="minorHAnsi" w:cstheme="minorHAnsi"/>
          <w:sz w:val="20"/>
          <w:szCs w:val="20"/>
        </w:rPr>
        <w:t xml:space="preserve"> by the architect or mechanical engineer</w:t>
      </w:r>
      <w:r w:rsidR="007E43AD" w:rsidRPr="00BC5DB4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79E20CE" w14:textId="77777777" w:rsidR="007E43AD" w:rsidRPr="00BC5DB4" w:rsidRDefault="00FC7E71" w:rsidP="00DE390D">
      <w:pPr>
        <w:numPr>
          <w:ilvl w:val="0"/>
          <w:numId w:val="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BC5DB4">
        <w:rPr>
          <w:rFonts w:asciiTheme="minorHAnsi" w:eastAsia="Times New Roman" w:hAnsiTheme="minorHAnsi" w:cstheme="minorHAnsi"/>
          <w:sz w:val="20"/>
          <w:szCs w:val="20"/>
        </w:rPr>
        <w:t xml:space="preserve">There is a required </w:t>
      </w:r>
      <w:r w:rsidR="00C332D5" w:rsidRPr="00BC5DB4">
        <w:rPr>
          <w:rFonts w:asciiTheme="minorHAnsi" w:eastAsia="Times New Roman" w:hAnsiTheme="minorHAnsi" w:cstheme="minorHAnsi"/>
          <w:sz w:val="20"/>
          <w:szCs w:val="20"/>
        </w:rPr>
        <w:t xml:space="preserve">processing </w:t>
      </w:r>
      <w:r w:rsidRPr="00BC5DB4">
        <w:rPr>
          <w:rFonts w:asciiTheme="minorHAnsi" w:eastAsia="Times New Roman" w:hAnsiTheme="minorHAnsi" w:cstheme="minorHAnsi"/>
          <w:sz w:val="20"/>
          <w:szCs w:val="20"/>
        </w:rPr>
        <w:t xml:space="preserve">fee of </w:t>
      </w:r>
      <w:r w:rsidRPr="00BC5DB4">
        <w:rPr>
          <w:rFonts w:asciiTheme="minorHAnsi" w:eastAsia="Times New Roman" w:hAnsiTheme="minorHAnsi" w:cstheme="minorHAnsi"/>
          <w:b/>
          <w:sz w:val="20"/>
          <w:szCs w:val="20"/>
        </w:rPr>
        <w:t xml:space="preserve">$25 per </w:t>
      </w:r>
      <w:r w:rsidR="00ED7C54" w:rsidRPr="00BC5DB4">
        <w:rPr>
          <w:rFonts w:asciiTheme="minorHAnsi" w:eastAsia="Times New Roman" w:hAnsiTheme="minorHAnsi" w:cstheme="minorHAnsi"/>
          <w:b/>
          <w:sz w:val="20"/>
          <w:szCs w:val="20"/>
        </w:rPr>
        <w:t>v</w:t>
      </w:r>
      <w:r w:rsidRPr="00BC5DB4">
        <w:rPr>
          <w:rFonts w:asciiTheme="minorHAnsi" w:eastAsia="Times New Roman" w:hAnsiTheme="minorHAnsi" w:cstheme="minorHAnsi"/>
          <w:b/>
          <w:sz w:val="20"/>
          <w:szCs w:val="20"/>
        </w:rPr>
        <w:t xml:space="preserve">ariance </w:t>
      </w:r>
      <w:r w:rsidR="00ED7C54" w:rsidRPr="00BC5DB4">
        <w:rPr>
          <w:rFonts w:asciiTheme="minorHAnsi" w:eastAsia="Times New Roman" w:hAnsiTheme="minorHAnsi" w:cstheme="minorHAnsi"/>
          <w:b/>
          <w:sz w:val="20"/>
          <w:szCs w:val="20"/>
        </w:rPr>
        <w:t>r</w:t>
      </w:r>
      <w:r w:rsidRPr="00BC5DB4">
        <w:rPr>
          <w:rFonts w:asciiTheme="minorHAnsi" w:eastAsia="Times New Roman" w:hAnsiTheme="minorHAnsi" w:cstheme="minorHAnsi"/>
          <w:b/>
          <w:sz w:val="20"/>
          <w:szCs w:val="20"/>
        </w:rPr>
        <w:t>equest</w:t>
      </w:r>
      <w:r w:rsidRPr="00BC5DB4">
        <w:rPr>
          <w:rFonts w:asciiTheme="minorHAnsi" w:eastAsia="Times New Roman" w:hAnsiTheme="minorHAnsi" w:cstheme="minorHAnsi"/>
          <w:sz w:val="20"/>
          <w:szCs w:val="20"/>
        </w:rPr>
        <w:t>.</w:t>
      </w:r>
      <w:r w:rsidR="00E566C3" w:rsidRPr="00BC5DB4">
        <w:rPr>
          <w:rFonts w:asciiTheme="minorHAnsi" w:eastAsia="Times New Roman" w:hAnsiTheme="minorHAnsi" w:cstheme="minorHAnsi"/>
          <w:sz w:val="20"/>
          <w:szCs w:val="20"/>
        </w:rPr>
        <w:t xml:space="preserve">  One check can cover multiple </w:t>
      </w:r>
      <w:r w:rsidR="00911954" w:rsidRPr="00BC5DB4">
        <w:rPr>
          <w:rFonts w:asciiTheme="minorHAnsi" w:eastAsia="Times New Roman" w:hAnsiTheme="minorHAnsi" w:cstheme="minorHAnsi"/>
          <w:sz w:val="20"/>
          <w:szCs w:val="20"/>
        </w:rPr>
        <w:t xml:space="preserve">SWHV </w:t>
      </w:r>
      <w:r w:rsidR="00E566C3" w:rsidRPr="00BC5DB4">
        <w:rPr>
          <w:rFonts w:asciiTheme="minorHAnsi" w:eastAsia="Times New Roman" w:hAnsiTheme="minorHAnsi" w:cstheme="minorHAnsi"/>
          <w:sz w:val="20"/>
          <w:szCs w:val="20"/>
        </w:rPr>
        <w:t>requests if they are all submitted at the same time.</w:t>
      </w:r>
    </w:p>
    <w:p w14:paraId="179E20CF" w14:textId="37608467" w:rsidR="007E43AD" w:rsidRPr="00BC5DB4" w:rsidRDefault="00FC7E71" w:rsidP="00DE390D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BC5DB4">
        <w:rPr>
          <w:rFonts w:asciiTheme="minorHAnsi" w:eastAsia="Times New Roman" w:hAnsiTheme="minorHAnsi" w:cstheme="minorHAnsi"/>
          <w:sz w:val="20"/>
          <w:szCs w:val="20"/>
        </w:rPr>
        <w:t>If you submit the</w:t>
      </w:r>
      <w:r w:rsidR="00B3189F" w:rsidRPr="00BC5DB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911954" w:rsidRPr="00BC5DB4">
        <w:rPr>
          <w:rFonts w:asciiTheme="minorHAnsi" w:eastAsia="Times New Roman" w:hAnsiTheme="minorHAnsi" w:cstheme="minorHAnsi"/>
          <w:sz w:val="20"/>
          <w:szCs w:val="20"/>
        </w:rPr>
        <w:t>SWHV</w:t>
      </w:r>
      <w:r w:rsidRPr="00BC5DB4">
        <w:rPr>
          <w:rFonts w:asciiTheme="minorHAnsi" w:eastAsia="Times New Roman" w:hAnsiTheme="minorHAnsi" w:cstheme="minorHAnsi"/>
          <w:sz w:val="20"/>
          <w:szCs w:val="20"/>
        </w:rPr>
        <w:t xml:space="preserve"> request via e</w:t>
      </w:r>
      <w:r w:rsidR="007E0010">
        <w:rPr>
          <w:rFonts w:asciiTheme="minorHAnsi" w:eastAsia="Times New Roman" w:hAnsiTheme="minorHAnsi" w:cstheme="minorHAnsi"/>
          <w:sz w:val="20"/>
          <w:szCs w:val="20"/>
        </w:rPr>
        <w:t>-</w:t>
      </w:r>
      <w:r w:rsidRPr="00BC5DB4">
        <w:rPr>
          <w:rFonts w:asciiTheme="minorHAnsi" w:eastAsia="Times New Roman" w:hAnsiTheme="minorHAnsi" w:cstheme="minorHAnsi"/>
          <w:sz w:val="20"/>
          <w:szCs w:val="20"/>
        </w:rPr>
        <w:t>mail, you must also submit a check via U</w:t>
      </w:r>
      <w:r w:rsidR="00B25C8E" w:rsidRPr="00BC5DB4">
        <w:rPr>
          <w:rFonts w:asciiTheme="minorHAnsi" w:eastAsia="Times New Roman" w:hAnsiTheme="minorHAnsi" w:cstheme="minorHAnsi"/>
          <w:sz w:val="20"/>
          <w:szCs w:val="20"/>
        </w:rPr>
        <w:t>.</w:t>
      </w:r>
      <w:r w:rsidRPr="00BC5DB4">
        <w:rPr>
          <w:rFonts w:asciiTheme="minorHAnsi" w:eastAsia="Times New Roman" w:hAnsiTheme="minorHAnsi" w:cstheme="minorHAnsi"/>
          <w:sz w:val="20"/>
          <w:szCs w:val="20"/>
        </w:rPr>
        <w:t>S</w:t>
      </w:r>
      <w:r w:rsidR="00B25C8E" w:rsidRPr="00BC5DB4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BC5DB4">
        <w:rPr>
          <w:rFonts w:asciiTheme="minorHAnsi" w:eastAsia="Times New Roman" w:hAnsiTheme="minorHAnsi" w:cstheme="minorHAnsi"/>
          <w:sz w:val="20"/>
          <w:szCs w:val="20"/>
        </w:rPr>
        <w:t>P</w:t>
      </w:r>
      <w:r w:rsidR="00B25C8E" w:rsidRPr="00BC5DB4">
        <w:rPr>
          <w:rFonts w:asciiTheme="minorHAnsi" w:eastAsia="Times New Roman" w:hAnsiTheme="minorHAnsi" w:cstheme="minorHAnsi"/>
          <w:sz w:val="20"/>
          <w:szCs w:val="20"/>
        </w:rPr>
        <w:t xml:space="preserve">ostal </w:t>
      </w:r>
      <w:r w:rsidRPr="00BC5DB4">
        <w:rPr>
          <w:rFonts w:asciiTheme="minorHAnsi" w:eastAsia="Times New Roman" w:hAnsiTheme="minorHAnsi" w:cstheme="minorHAnsi"/>
          <w:sz w:val="20"/>
          <w:szCs w:val="20"/>
        </w:rPr>
        <w:t>S</w:t>
      </w:r>
      <w:r w:rsidR="00B25C8E" w:rsidRPr="00BC5DB4">
        <w:rPr>
          <w:rFonts w:asciiTheme="minorHAnsi" w:eastAsia="Times New Roman" w:hAnsiTheme="minorHAnsi" w:cstheme="minorHAnsi"/>
          <w:sz w:val="20"/>
          <w:szCs w:val="20"/>
        </w:rPr>
        <w:t>ervice</w:t>
      </w:r>
      <w:r w:rsidRPr="00BC5DB4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79E20D0" w14:textId="77777777" w:rsidR="007E43AD" w:rsidRPr="00BC5DB4" w:rsidRDefault="0052542B" w:rsidP="00DE390D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BC5DB4">
        <w:rPr>
          <w:rFonts w:asciiTheme="minorHAnsi" w:eastAsia="Times New Roman" w:hAnsiTheme="minorHAnsi" w:cstheme="minorHAnsi"/>
          <w:b/>
          <w:sz w:val="20"/>
          <w:szCs w:val="20"/>
        </w:rPr>
        <w:t>Make check</w:t>
      </w:r>
      <w:r w:rsidR="00FC7E71" w:rsidRPr="00BC5DB4">
        <w:rPr>
          <w:rFonts w:asciiTheme="minorHAnsi" w:eastAsia="Times New Roman" w:hAnsiTheme="minorHAnsi" w:cstheme="minorHAnsi"/>
          <w:b/>
          <w:sz w:val="20"/>
          <w:szCs w:val="20"/>
        </w:rPr>
        <w:t xml:space="preserve"> payable to:</w:t>
      </w:r>
      <w:r w:rsidR="007E43AD" w:rsidRPr="00BC5DB4">
        <w:rPr>
          <w:rFonts w:asciiTheme="minorHAnsi" w:eastAsia="Times New Roman" w:hAnsiTheme="minorHAnsi" w:cstheme="minorHAnsi"/>
          <w:sz w:val="20"/>
          <w:szCs w:val="20"/>
        </w:rPr>
        <w:t xml:space="preserve"> “</w:t>
      </w:r>
      <w:r w:rsidR="007E43AD" w:rsidRPr="00BC5DB4">
        <w:rPr>
          <w:rFonts w:asciiTheme="minorHAnsi" w:eastAsia="Times New Roman" w:hAnsiTheme="minorHAnsi" w:cstheme="minorHAnsi"/>
          <w:b/>
          <w:sz w:val="20"/>
          <w:szCs w:val="20"/>
        </w:rPr>
        <w:t>State of Hawaii</w:t>
      </w:r>
      <w:r w:rsidR="00DB6421" w:rsidRPr="00BC5DB4">
        <w:rPr>
          <w:rFonts w:asciiTheme="minorHAnsi" w:eastAsia="Times New Roman" w:hAnsiTheme="minorHAnsi" w:cstheme="minorHAnsi"/>
          <w:b/>
          <w:sz w:val="20"/>
          <w:szCs w:val="20"/>
        </w:rPr>
        <w:t>-</w:t>
      </w:r>
      <w:r w:rsidR="00FC168E" w:rsidRPr="00BC5DB4">
        <w:rPr>
          <w:rFonts w:asciiTheme="minorHAnsi" w:eastAsia="Times New Roman" w:hAnsiTheme="minorHAnsi" w:cstheme="minorHAnsi"/>
          <w:b/>
          <w:sz w:val="20"/>
          <w:szCs w:val="20"/>
        </w:rPr>
        <w:t>-</w:t>
      </w:r>
      <w:r w:rsidR="007E43AD" w:rsidRPr="00BC5DB4">
        <w:rPr>
          <w:rFonts w:asciiTheme="minorHAnsi" w:eastAsia="Times New Roman" w:hAnsiTheme="minorHAnsi" w:cstheme="minorHAnsi"/>
          <w:b/>
          <w:sz w:val="20"/>
          <w:szCs w:val="20"/>
        </w:rPr>
        <w:t>DBEDT</w:t>
      </w:r>
      <w:r w:rsidR="007E43AD" w:rsidRPr="00BC5DB4">
        <w:rPr>
          <w:rFonts w:asciiTheme="minorHAnsi" w:eastAsia="Times New Roman" w:hAnsiTheme="minorHAnsi" w:cstheme="minorHAnsi"/>
          <w:sz w:val="20"/>
          <w:szCs w:val="20"/>
        </w:rPr>
        <w:t>.”</w:t>
      </w:r>
      <w:r w:rsidR="009225A2" w:rsidRPr="00BC5DB4">
        <w:rPr>
          <w:rFonts w:asciiTheme="minorHAnsi" w:eastAsia="Times New Roman" w:hAnsiTheme="minorHAnsi" w:cstheme="minorHAnsi"/>
          <w:sz w:val="20"/>
          <w:szCs w:val="20"/>
        </w:rPr>
        <w:t xml:space="preserve">  Anything else will cause the check to be rejected.</w:t>
      </w:r>
    </w:p>
    <w:p w14:paraId="179E20D1" w14:textId="77777777" w:rsidR="007E43AD" w:rsidRPr="00BC5DB4" w:rsidRDefault="00FC7E71" w:rsidP="00DE390D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BC5DB4">
        <w:rPr>
          <w:rFonts w:asciiTheme="minorHAnsi" w:eastAsia="Times New Roman" w:hAnsiTheme="minorHAnsi" w:cstheme="minorHAnsi"/>
          <w:sz w:val="20"/>
          <w:szCs w:val="20"/>
        </w:rPr>
        <w:t xml:space="preserve">Please </w:t>
      </w:r>
      <w:r w:rsidRPr="00144DAF">
        <w:rPr>
          <w:rFonts w:asciiTheme="minorHAnsi" w:eastAsia="Times New Roman" w:hAnsiTheme="minorHAnsi" w:cstheme="minorHAnsi"/>
          <w:b/>
          <w:bCs/>
          <w:sz w:val="20"/>
          <w:szCs w:val="20"/>
        </w:rPr>
        <w:t>write the Tax Map Key(s) of the lot(s) on the check</w:t>
      </w:r>
      <w:r w:rsidR="007E43AD" w:rsidRPr="00144DAF">
        <w:rPr>
          <w:rFonts w:asciiTheme="minorHAnsi" w:eastAsia="Times New Roman" w:hAnsiTheme="minorHAnsi" w:cstheme="minorHAnsi"/>
          <w:b/>
          <w:bCs/>
          <w:sz w:val="20"/>
          <w:szCs w:val="20"/>
        </w:rPr>
        <w:t>.</w:t>
      </w:r>
    </w:p>
    <w:p w14:paraId="179E20D2" w14:textId="38A72764" w:rsidR="00B46AD6" w:rsidRPr="00BC5DB4" w:rsidRDefault="00B46AD6" w:rsidP="058340CD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eastAsia="Times New Roman" w:hAnsiTheme="minorHAnsi" w:cstheme="minorBidi"/>
          <w:sz w:val="20"/>
          <w:szCs w:val="20"/>
        </w:rPr>
      </w:pPr>
      <w:r w:rsidRPr="058340CD">
        <w:rPr>
          <w:rFonts w:asciiTheme="minorHAnsi" w:eastAsia="Times New Roman" w:hAnsiTheme="minorHAnsi" w:cstheme="minorBidi"/>
          <w:sz w:val="20"/>
          <w:szCs w:val="20"/>
        </w:rPr>
        <w:t xml:space="preserve">Check must be received within </w:t>
      </w:r>
      <w:r w:rsidR="7D4041A5" w:rsidRPr="058340CD">
        <w:rPr>
          <w:rFonts w:asciiTheme="minorHAnsi" w:eastAsia="Times New Roman" w:hAnsiTheme="minorHAnsi" w:cstheme="minorBidi"/>
          <w:sz w:val="20"/>
          <w:szCs w:val="20"/>
        </w:rPr>
        <w:t>7</w:t>
      </w:r>
      <w:r w:rsidRPr="058340CD">
        <w:rPr>
          <w:rFonts w:asciiTheme="minorHAnsi" w:eastAsia="Times New Roman" w:hAnsiTheme="minorHAnsi" w:cstheme="minorBidi"/>
          <w:sz w:val="20"/>
          <w:szCs w:val="20"/>
        </w:rPr>
        <w:t xml:space="preserve"> </w:t>
      </w:r>
      <w:r w:rsidR="00202D22" w:rsidRPr="058340CD">
        <w:rPr>
          <w:rFonts w:asciiTheme="minorHAnsi" w:eastAsia="Times New Roman" w:hAnsiTheme="minorHAnsi" w:cstheme="minorBidi"/>
          <w:sz w:val="20"/>
          <w:szCs w:val="20"/>
        </w:rPr>
        <w:t>business</w:t>
      </w:r>
      <w:r w:rsidRPr="058340CD">
        <w:rPr>
          <w:rFonts w:asciiTheme="minorHAnsi" w:eastAsia="Times New Roman" w:hAnsiTheme="minorHAnsi" w:cstheme="minorBidi"/>
          <w:sz w:val="20"/>
          <w:szCs w:val="20"/>
        </w:rPr>
        <w:t xml:space="preserve"> days of receipt of </w:t>
      </w:r>
      <w:r w:rsidR="00911954" w:rsidRPr="058340CD">
        <w:rPr>
          <w:rFonts w:asciiTheme="minorHAnsi" w:eastAsia="Times New Roman" w:hAnsiTheme="minorHAnsi" w:cstheme="minorBidi"/>
          <w:sz w:val="20"/>
          <w:szCs w:val="20"/>
        </w:rPr>
        <w:t>the SWHV</w:t>
      </w:r>
      <w:r w:rsidRPr="058340CD">
        <w:rPr>
          <w:rFonts w:asciiTheme="minorHAnsi" w:eastAsia="Times New Roman" w:hAnsiTheme="minorHAnsi" w:cstheme="minorBidi"/>
          <w:sz w:val="20"/>
          <w:szCs w:val="20"/>
        </w:rPr>
        <w:t xml:space="preserve"> request.</w:t>
      </w:r>
    </w:p>
    <w:p w14:paraId="179E20D3" w14:textId="1ED33D83" w:rsidR="00B46AD6" w:rsidRPr="00BC5DB4" w:rsidRDefault="00B46AD6" w:rsidP="762052B2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eastAsia="Times New Roman" w:hAnsiTheme="minorHAnsi" w:cstheme="minorBidi"/>
          <w:sz w:val="20"/>
          <w:szCs w:val="20"/>
        </w:rPr>
      </w:pPr>
      <w:r w:rsidRPr="762052B2">
        <w:rPr>
          <w:rFonts w:asciiTheme="minorHAnsi" w:eastAsia="Times New Roman" w:hAnsiTheme="minorHAnsi" w:cstheme="minorBidi"/>
          <w:sz w:val="20"/>
          <w:szCs w:val="20"/>
        </w:rPr>
        <w:t xml:space="preserve">Check must clear within </w:t>
      </w:r>
      <w:r w:rsidR="3D75C3A8" w:rsidRPr="762052B2">
        <w:rPr>
          <w:rFonts w:asciiTheme="minorHAnsi" w:eastAsia="Times New Roman" w:hAnsiTheme="minorHAnsi" w:cstheme="minorBidi"/>
          <w:sz w:val="20"/>
          <w:szCs w:val="20"/>
        </w:rPr>
        <w:t>10</w:t>
      </w:r>
      <w:r w:rsidR="00893329" w:rsidRPr="762052B2">
        <w:rPr>
          <w:rFonts w:asciiTheme="minorHAnsi" w:eastAsia="Times New Roman" w:hAnsiTheme="minorHAnsi" w:cstheme="minorBidi"/>
          <w:sz w:val="20"/>
          <w:szCs w:val="20"/>
        </w:rPr>
        <w:t xml:space="preserve"> </w:t>
      </w:r>
      <w:r w:rsidR="00202D22" w:rsidRPr="762052B2">
        <w:rPr>
          <w:rFonts w:asciiTheme="minorHAnsi" w:eastAsia="Times New Roman" w:hAnsiTheme="minorHAnsi" w:cstheme="minorBidi"/>
          <w:sz w:val="20"/>
          <w:szCs w:val="20"/>
        </w:rPr>
        <w:t>business</w:t>
      </w:r>
      <w:r w:rsidRPr="762052B2">
        <w:rPr>
          <w:rFonts w:asciiTheme="minorHAnsi" w:eastAsia="Times New Roman" w:hAnsiTheme="minorHAnsi" w:cstheme="minorBidi"/>
          <w:sz w:val="20"/>
          <w:szCs w:val="20"/>
        </w:rPr>
        <w:t xml:space="preserve"> days of </w:t>
      </w:r>
      <w:r w:rsidR="005F7065" w:rsidRPr="762052B2">
        <w:rPr>
          <w:rFonts w:asciiTheme="minorHAnsi" w:eastAsia="Times New Roman" w:hAnsiTheme="minorHAnsi" w:cstheme="minorBidi"/>
          <w:sz w:val="20"/>
          <w:szCs w:val="20"/>
        </w:rPr>
        <w:t>deposit</w:t>
      </w:r>
      <w:r w:rsidRPr="762052B2">
        <w:rPr>
          <w:rFonts w:asciiTheme="minorHAnsi" w:eastAsia="Times New Roman" w:hAnsiTheme="minorHAnsi" w:cstheme="minorBidi"/>
          <w:sz w:val="20"/>
          <w:szCs w:val="20"/>
        </w:rPr>
        <w:t>.</w:t>
      </w:r>
    </w:p>
    <w:p w14:paraId="179E20D4" w14:textId="3BFA3361" w:rsidR="00B46AD6" w:rsidRPr="00BC5DB4" w:rsidRDefault="00B46AD6" w:rsidP="00DE390D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BC5DB4">
        <w:rPr>
          <w:rFonts w:asciiTheme="minorHAnsi" w:eastAsia="Times New Roman" w:hAnsiTheme="minorHAnsi" w:cstheme="minorHAnsi"/>
          <w:sz w:val="20"/>
          <w:szCs w:val="20"/>
        </w:rPr>
        <w:t xml:space="preserve">Failure of check </w:t>
      </w:r>
      <w:r w:rsidR="00BC5DB4" w:rsidRPr="00BC5DB4">
        <w:rPr>
          <w:rFonts w:asciiTheme="minorHAnsi" w:eastAsia="Times New Roman" w:hAnsiTheme="minorHAnsi" w:cstheme="minorHAnsi"/>
          <w:sz w:val="20"/>
          <w:szCs w:val="20"/>
        </w:rPr>
        <w:t xml:space="preserve">to </w:t>
      </w:r>
      <w:r w:rsidRPr="00BC5DB4">
        <w:rPr>
          <w:rFonts w:asciiTheme="minorHAnsi" w:eastAsia="Times New Roman" w:hAnsiTheme="minorHAnsi" w:cstheme="minorHAnsi"/>
          <w:sz w:val="20"/>
          <w:szCs w:val="20"/>
        </w:rPr>
        <w:t>arriv</w:t>
      </w:r>
      <w:r w:rsidR="00BC5DB4" w:rsidRPr="00BC5DB4">
        <w:rPr>
          <w:rFonts w:asciiTheme="minorHAnsi" w:eastAsia="Times New Roman" w:hAnsiTheme="minorHAnsi" w:cstheme="minorHAnsi"/>
          <w:sz w:val="20"/>
          <w:szCs w:val="20"/>
        </w:rPr>
        <w:t>e</w:t>
      </w:r>
      <w:r w:rsidRPr="00BC5DB4">
        <w:rPr>
          <w:rFonts w:asciiTheme="minorHAnsi" w:eastAsia="Times New Roman" w:hAnsiTheme="minorHAnsi" w:cstheme="minorHAnsi"/>
          <w:sz w:val="20"/>
          <w:szCs w:val="20"/>
        </w:rPr>
        <w:t xml:space="preserve"> on time or clear on time </w:t>
      </w:r>
      <w:r w:rsidR="00BC5DB4" w:rsidRPr="00BC5DB4">
        <w:rPr>
          <w:rFonts w:asciiTheme="minorHAnsi" w:eastAsia="Times New Roman" w:hAnsiTheme="minorHAnsi" w:cstheme="minorHAnsi"/>
          <w:sz w:val="20"/>
          <w:szCs w:val="20"/>
        </w:rPr>
        <w:t>may</w:t>
      </w:r>
      <w:r w:rsidRPr="00BC5DB4">
        <w:rPr>
          <w:rFonts w:asciiTheme="minorHAnsi" w:eastAsia="Times New Roman" w:hAnsiTheme="minorHAnsi" w:cstheme="minorHAnsi"/>
          <w:sz w:val="20"/>
          <w:szCs w:val="20"/>
        </w:rPr>
        <w:t xml:space="preserve"> result in denial of </w:t>
      </w:r>
      <w:r w:rsidR="00FD667B" w:rsidRPr="00BC5DB4">
        <w:rPr>
          <w:rFonts w:asciiTheme="minorHAnsi" w:eastAsia="Times New Roman" w:hAnsiTheme="minorHAnsi" w:cstheme="minorHAnsi"/>
          <w:sz w:val="20"/>
          <w:szCs w:val="20"/>
        </w:rPr>
        <w:t>the SWHV request</w:t>
      </w:r>
      <w:r w:rsidRPr="00BC5DB4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79E20D5" w14:textId="6FCE4722" w:rsidR="00B46AD6" w:rsidRPr="00BC5DB4" w:rsidRDefault="00B46AD6" w:rsidP="00DE390D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C5DB4">
        <w:rPr>
          <w:rFonts w:asciiTheme="minorHAnsi" w:eastAsia="Times New Roman" w:hAnsiTheme="minorHAnsi" w:cstheme="minorHAnsi"/>
          <w:b/>
          <w:sz w:val="20"/>
          <w:szCs w:val="20"/>
        </w:rPr>
        <w:t xml:space="preserve">There are no refunds for denied </w:t>
      </w:r>
      <w:r w:rsidR="00A423C9" w:rsidRPr="00BC5DB4">
        <w:rPr>
          <w:rFonts w:asciiTheme="minorHAnsi" w:eastAsia="Times New Roman" w:hAnsiTheme="minorHAnsi" w:cstheme="minorHAnsi"/>
          <w:b/>
          <w:sz w:val="20"/>
          <w:szCs w:val="20"/>
        </w:rPr>
        <w:t xml:space="preserve">or </w:t>
      </w:r>
      <w:r w:rsidR="007E0010">
        <w:rPr>
          <w:rFonts w:asciiTheme="minorHAnsi" w:eastAsia="Times New Roman" w:hAnsiTheme="minorHAnsi" w:cstheme="minorHAnsi"/>
          <w:b/>
          <w:sz w:val="20"/>
          <w:szCs w:val="20"/>
        </w:rPr>
        <w:t xml:space="preserve">not </w:t>
      </w:r>
      <w:r w:rsidR="00A423C9" w:rsidRPr="00BC5DB4">
        <w:rPr>
          <w:rFonts w:asciiTheme="minorHAnsi" w:eastAsia="Times New Roman" w:hAnsiTheme="minorHAnsi" w:cstheme="minorHAnsi"/>
          <w:b/>
          <w:sz w:val="20"/>
          <w:szCs w:val="20"/>
        </w:rPr>
        <w:t>accept</w:t>
      </w:r>
      <w:r w:rsidR="007E0010">
        <w:rPr>
          <w:rFonts w:asciiTheme="minorHAnsi" w:eastAsia="Times New Roman" w:hAnsiTheme="minorHAnsi" w:cstheme="minorHAnsi"/>
          <w:b/>
          <w:sz w:val="20"/>
          <w:szCs w:val="20"/>
        </w:rPr>
        <w:t>ed</w:t>
      </w:r>
      <w:r w:rsidR="00A423C9" w:rsidRPr="00BC5DB4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B4162A" w:rsidRPr="00BC5DB4">
        <w:rPr>
          <w:rFonts w:asciiTheme="minorHAnsi" w:eastAsia="Times New Roman" w:hAnsiTheme="minorHAnsi" w:cstheme="minorHAnsi"/>
          <w:b/>
          <w:sz w:val="20"/>
          <w:szCs w:val="20"/>
        </w:rPr>
        <w:t xml:space="preserve">SWHV </w:t>
      </w:r>
      <w:r w:rsidRPr="00BC5DB4">
        <w:rPr>
          <w:rFonts w:asciiTheme="minorHAnsi" w:eastAsia="Times New Roman" w:hAnsiTheme="minorHAnsi" w:cstheme="minorHAnsi"/>
          <w:b/>
          <w:sz w:val="20"/>
          <w:szCs w:val="20"/>
        </w:rPr>
        <w:t>requests.</w:t>
      </w:r>
    </w:p>
    <w:p w14:paraId="179E20D6" w14:textId="56EC0257" w:rsidR="00B66015" w:rsidRPr="00BC5DB4" w:rsidRDefault="00B66015" w:rsidP="00DE390D">
      <w:pPr>
        <w:numPr>
          <w:ilvl w:val="0"/>
          <w:numId w:val="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BC5DB4">
        <w:rPr>
          <w:rFonts w:asciiTheme="minorHAnsi" w:eastAsia="Times New Roman" w:hAnsiTheme="minorHAnsi" w:cstheme="minorHAnsi"/>
          <w:sz w:val="20"/>
          <w:szCs w:val="20"/>
        </w:rPr>
        <w:t xml:space="preserve">Life Cycle Cost Comparison worksheets, if </w:t>
      </w:r>
      <w:r w:rsidR="00074E7A" w:rsidRPr="00BC5DB4">
        <w:rPr>
          <w:rFonts w:asciiTheme="minorHAnsi" w:eastAsia="Times New Roman" w:hAnsiTheme="minorHAnsi" w:cstheme="minorHAnsi"/>
          <w:sz w:val="20"/>
          <w:szCs w:val="20"/>
        </w:rPr>
        <w:t>required</w:t>
      </w:r>
      <w:r w:rsidRPr="00BC5DB4">
        <w:rPr>
          <w:rFonts w:asciiTheme="minorHAnsi" w:eastAsia="Times New Roman" w:hAnsiTheme="minorHAnsi" w:cstheme="minorHAnsi"/>
          <w:sz w:val="20"/>
          <w:szCs w:val="20"/>
        </w:rPr>
        <w:t xml:space="preserve">, must be </w:t>
      </w:r>
      <w:proofErr w:type="gramStart"/>
      <w:r w:rsidRPr="00144DAF">
        <w:rPr>
          <w:rFonts w:asciiTheme="minorHAnsi" w:eastAsia="Times New Roman" w:hAnsiTheme="minorHAnsi" w:cstheme="minorHAnsi"/>
          <w:b/>
          <w:bCs/>
          <w:sz w:val="20"/>
          <w:szCs w:val="20"/>
        </w:rPr>
        <w:t>signed</w:t>
      </w:r>
      <w:proofErr w:type="gramEnd"/>
      <w:r w:rsidRPr="00144DAF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and stamped</w:t>
      </w:r>
      <w:r w:rsidRPr="00BC5DB4">
        <w:rPr>
          <w:rFonts w:asciiTheme="minorHAnsi" w:eastAsia="Times New Roman" w:hAnsiTheme="minorHAnsi" w:cstheme="minorHAnsi"/>
          <w:sz w:val="20"/>
          <w:szCs w:val="20"/>
        </w:rPr>
        <w:t xml:space="preserve"> by a </w:t>
      </w:r>
      <w:r w:rsidR="00ED0D33" w:rsidRPr="00144DAF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Hawaii </w:t>
      </w:r>
      <w:r w:rsidRPr="00144DAF">
        <w:rPr>
          <w:rFonts w:asciiTheme="minorHAnsi" w:eastAsia="Times New Roman" w:hAnsiTheme="minorHAnsi" w:cstheme="minorHAnsi"/>
          <w:b/>
          <w:bCs/>
          <w:sz w:val="20"/>
          <w:szCs w:val="20"/>
        </w:rPr>
        <w:t>licensed architect or mechanical engineer</w:t>
      </w:r>
      <w:r w:rsidRPr="00BC5DB4">
        <w:rPr>
          <w:rFonts w:asciiTheme="minorHAnsi" w:eastAsia="Times New Roman" w:hAnsiTheme="minorHAnsi" w:cstheme="minorHAnsi"/>
          <w:sz w:val="20"/>
          <w:szCs w:val="20"/>
        </w:rPr>
        <w:t xml:space="preserve"> and submitted with the </w:t>
      </w:r>
      <w:r w:rsidR="00FD667B" w:rsidRPr="00BC5DB4">
        <w:rPr>
          <w:rFonts w:asciiTheme="minorHAnsi" w:eastAsia="Times New Roman" w:hAnsiTheme="minorHAnsi" w:cstheme="minorHAnsi"/>
          <w:sz w:val="20"/>
          <w:szCs w:val="20"/>
        </w:rPr>
        <w:t>SWHV</w:t>
      </w:r>
      <w:r w:rsidRPr="00BC5DB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ED0D33" w:rsidRPr="00BC5DB4">
        <w:rPr>
          <w:rFonts w:asciiTheme="minorHAnsi" w:eastAsia="Times New Roman" w:hAnsiTheme="minorHAnsi" w:cstheme="minorHAnsi"/>
          <w:sz w:val="20"/>
          <w:szCs w:val="20"/>
        </w:rPr>
        <w:t>r</w:t>
      </w:r>
      <w:r w:rsidRPr="00BC5DB4">
        <w:rPr>
          <w:rFonts w:asciiTheme="minorHAnsi" w:eastAsia="Times New Roman" w:hAnsiTheme="minorHAnsi" w:cstheme="minorHAnsi"/>
          <w:sz w:val="20"/>
          <w:szCs w:val="20"/>
        </w:rPr>
        <w:t>equest.</w:t>
      </w:r>
      <w:r w:rsidR="00F54BD4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="00F54BD4" w:rsidRPr="009C03B6">
        <w:rPr>
          <w:rFonts w:asciiTheme="minorHAnsi" w:eastAsia="Times New Roman" w:hAnsiTheme="minorHAnsi" w:cstheme="minorHAnsi"/>
          <w:b/>
          <w:bCs/>
          <w:sz w:val="20"/>
          <w:szCs w:val="20"/>
        </w:rPr>
        <w:t>Documentation, including price quotes</w:t>
      </w:r>
      <w:r w:rsidR="00266F81" w:rsidRPr="009C03B6">
        <w:rPr>
          <w:rFonts w:asciiTheme="minorHAnsi" w:eastAsia="Times New Roman" w:hAnsiTheme="minorHAnsi" w:cstheme="minorHAnsi"/>
          <w:b/>
          <w:bCs/>
          <w:sz w:val="20"/>
          <w:szCs w:val="20"/>
        </w:rPr>
        <w:t>, must be included with the submittal.</w:t>
      </w:r>
    </w:p>
    <w:p w14:paraId="179E20D7" w14:textId="77777777" w:rsidR="004D24E1" w:rsidRPr="00BC5DB4" w:rsidRDefault="004D24E1" w:rsidP="00451DB6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</w:p>
    <w:p w14:paraId="179E20D8" w14:textId="22B24062" w:rsidR="00301ABB" w:rsidRPr="00451DB6" w:rsidRDefault="00301ABB" w:rsidP="00451DB6">
      <w:pP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451DB6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SUBMITTAL</w:t>
      </w:r>
      <w:r w:rsidR="00FC7E71" w:rsidRPr="00451DB6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IN</w:t>
      </w:r>
      <w:r w:rsidR="0066024E" w:rsidRPr="00451DB6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FORMATION</w:t>
      </w:r>
    </w:p>
    <w:p w14:paraId="79CEB2BF" w14:textId="1B4B809F" w:rsidR="00D60B7C" w:rsidRDefault="00D60B7C" w:rsidP="00451DB6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Use of the on-line system </w:t>
      </w:r>
      <w:r w:rsidR="004F70C7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is </w:t>
      </w:r>
      <w:r>
        <w:rPr>
          <w:rFonts w:asciiTheme="minorHAnsi" w:eastAsia="Times New Roman" w:hAnsiTheme="minorHAnsi" w:cstheme="minorHAnsi"/>
          <w:color w:val="333333"/>
          <w:sz w:val="20"/>
          <w:szCs w:val="20"/>
        </w:rPr>
        <w:t>preferred.</w:t>
      </w:r>
    </w:p>
    <w:p w14:paraId="4DB48DD7" w14:textId="0AA1BCA5" w:rsidR="00BC5DB4" w:rsidRDefault="00EB7BCD" w:rsidP="00451DB6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>
        <w:rPr>
          <w:rFonts w:asciiTheme="minorHAnsi" w:eastAsia="Times New Roman" w:hAnsiTheme="minorHAnsi" w:cstheme="minorHAnsi"/>
          <w:color w:val="333333"/>
          <w:sz w:val="20"/>
          <w:szCs w:val="20"/>
        </w:rPr>
        <w:t>Until it is discontinued, t</w:t>
      </w:r>
      <w:r w:rsidR="00BC5DB4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his </w:t>
      </w:r>
      <w:r>
        <w:rPr>
          <w:rFonts w:asciiTheme="minorHAnsi" w:eastAsia="Times New Roman" w:hAnsiTheme="minorHAnsi" w:cstheme="minorHAnsi"/>
          <w:color w:val="333333"/>
          <w:sz w:val="20"/>
          <w:szCs w:val="20"/>
        </w:rPr>
        <w:t>offline application (</w:t>
      </w:r>
      <w:r w:rsidR="00BC5DB4">
        <w:rPr>
          <w:rFonts w:asciiTheme="minorHAnsi" w:eastAsia="Times New Roman" w:hAnsiTheme="minorHAnsi" w:cstheme="minorHAnsi"/>
          <w:color w:val="333333"/>
          <w:sz w:val="20"/>
          <w:szCs w:val="20"/>
        </w:rPr>
        <w:t>paper form</w:t>
      </w:r>
      <w:r>
        <w:rPr>
          <w:rFonts w:asciiTheme="minorHAnsi" w:eastAsia="Times New Roman" w:hAnsiTheme="minorHAnsi" w:cstheme="minorHAnsi"/>
          <w:color w:val="333333"/>
          <w:sz w:val="20"/>
          <w:szCs w:val="20"/>
        </w:rPr>
        <w:t>)</w:t>
      </w:r>
      <w:r w:rsidR="00BC5DB4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may be submitted as follows:</w:t>
      </w:r>
    </w:p>
    <w:p w14:paraId="1CE20966" w14:textId="578BE8F3" w:rsidR="00BC5DB4" w:rsidRDefault="001A13D7" w:rsidP="00BC5DB4">
      <w:pPr>
        <w:tabs>
          <w:tab w:val="left" w:pos="1080"/>
          <w:tab w:val="left" w:pos="1440"/>
        </w:tabs>
        <w:spacing w:before="120" w:after="0" w:line="240" w:lineRule="auto"/>
        <w:ind w:left="360"/>
        <w:textAlignment w:val="baseline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451DB6">
        <w:rPr>
          <w:rFonts w:asciiTheme="minorHAnsi" w:eastAsia="Times New Roman" w:hAnsiTheme="minorHAnsi" w:cstheme="minorHAnsi"/>
          <w:i/>
          <w:color w:val="333333"/>
          <w:sz w:val="20"/>
          <w:szCs w:val="20"/>
        </w:rPr>
        <w:t>E-mail:</w:t>
      </w:r>
      <w:r w:rsidR="00BC5DB4" w:rsidRPr="00BC5DB4">
        <w:rPr>
          <w:rFonts w:asciiTheme="minorHAnsi" w:eastAsia="Times New Roman" w:hAnsiTheme="minorHAnsi" w:cstheme="minorHAnsi"/>
          <w:iCs/>
          <w:color w:val="333333"/>
          <w:sz w:val="20"/>
          <w:szCs w:val="20"/>
        </w:rPr>
        <w:t xml:space="preserve"> </w:t>
      </w:r>
      <w:r w:rsidR="00BC5DB4">
        <w:rPr>
          <w:rFonts w:asciiTheme="minorHAnsi" w:eastAsia="Times New Roman" w:hAnsiTheme="minorHAnsi" w:cstheme="minorHAnsi"/>
          <w:iCs/>
          <w:color w:val="333333"/>
          <w:sz w:val="20"/>
          <w:szCs w:val="20"/>
        </w:rPr>
        <w:tab/>
        <w:t>1.</w:t>
      </w:r>
      <w:r w:rsidR="00BC5DB4">
        <w:rPr>
          <w:rFonts w:asciiTheme="minorHAnsi" w:eastAsia="Times New Roman" w:hAnsiTheme="minorHAnsi" w:cstheme="minorHAnsi"/>
          <w:iCs/>
          <w:color w:val="333333"/>
          <w:sz w:val="20"/>
          <w:szCs w:val="20"/>
        </w:rPr>
        <w:tab/>
      </w:r>
      <w:r w:rsidR="007E0010">
        <w:rPr>
          <w:rFonts w:asciiTheme="minorHAnsi" w:eastAsia="Times New Roman" w:hAnsiTheme="minorHAnsi" w:cstheme="minorHAnsi"/>
          <w:iCs/>
          <w:color w:val="333333"/>
          <w:sz w:val="20"/>
          <w:szCs w:val="20"/>
        </w:rPr>
        <w:t>E</w:t>
      </w:r>
      <w:r w:rsidR="00BC5DB4" w:rsidRPr="00BC5DB4">
        <w:rPr>
          <w:rFonts w:asciiTheme="minorHAnsi" w:eastAsia="Times New Roman" w:hAnsiTheme="minorHAnsi" w:cstheme="minorHAnsi"/>
          <w:iCs/>
          <w:color w:val="333333"/>
          <w:sz w:val="20"/>
          <w:szCs w:val="20"/>
        </w:rPr>
        <w:t>-mail form an</w:t>
      </w:r>
      <w:r w:rsidR="00BC5DB4">
        <w:rPr>
          <w:rFonts w:asciiTheme="minorHAnsi" w:eastAsia="Times New Roman" w:hAnsiTheme="minorHAnsi" w:cstheme="minorHAnsi"/>
          <w:iCs/>
          <w:color w:val="333333"/>
          <w:sz w:val="20"/>
          <w:szCs w:val="20"/>
        </w:rPr>
        <w:t xml:space="preserve">d Life Cycle Cost Comparison file to </w:t>
      </w:r>
      <w:r w:rsidRPr="00451DB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hyperlink r:id="rId12" w:history="1">
        <w:r w:rsidR="00FA497E" w:rsidRPr="00451DB6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DBEDT.SWH-Variance@hawaii.gov</w:t>
        </w:r>
      </w:hyperlink>
      <w:r w:rsidR="00B3189F" w:rsidRPr="00451DB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. </w:t>
      </w:r>
    </w:p>
    <w:p w14:paraId="179E20DA" w14:textId="5BCDE377" w:rsidR="001A13D7" w:rsidRPr="00BC5DB4" w:rsidRDefault="00BC5DB4" w:rsidP="00BC5DB4">
      <w:pPr>
        <w:spacing w:after="0" w:line="240" w:lineRule="auto"/>
        <w:ind w:left="1440" w:hanging="360"/>
        <w:textAlignment w:val="baseline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>
        <w:rPr>
          <w:rFonts w:asciiTheme="minorHAnsi" w:eastAsia="Times New Roman" w:hAnsiTheme="minorHAnsi" w:cstheme="minorHAnsi"/>
          <w:color w:val="333333"/>
          <w:sz w:val="20"/>
          <w:szCs w:val="20"/>
        </w:rPr>
        <w:t>2.</w:t>
      </w:r>
      <w:r>
        <w:rPr>
          <w:rFonts w:asciiTheme="minorHAnsi" w:eastAsia="Times New Roman" w:hAnsiTheme="minorHAnsi" w:cstheme="minorHAnsi"/>
          <w:color w:val="333333"/>
          <w:sz w:val="20"/>
          <w:szCs w:val="20"/>
        </w:rPr>
        <w:tab/>
      </w:r>
      <w:r w:rsidR="00DB6421" w:rsidRPr="00BC5DB4">
        <w:rPr>
          <w:rFonts w:asciiTheme="minorHAnsi" w:eastAsia="Times New Roman" w:hAnsiTheme="minorHAnsi" w:cstheme="minorHAnsi"/>
          <w:color w:val="333333"/>
          <w:sz w:val="20"/>
          <w:szCs w:val="20"/>
        </w:rPr>
        <w:t>S</w:t>
      </w:r>
      <w:r w:rsidR="00B3189F" w:rsidRPr="00BC5DB4">
        <w:rPr>
          <w:rFonts w:asciiTheme="minorHAnsi" w:eastAsia="Times New Roman" w:hAnsiTheme="minorHAnsi" w:cstheme="minorHAnsi"/>
          <w:color w:val="333333"/>
          <w:sz w:val="20"/>
          <w:szCs w:val="20"/>
        </w:rPr>
        <w:t>ubmit</w:t>
      </w:r>
      <w:r w:rsidR="00FA497E" w:rsidRPr="00BC5DB4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check for </w:t>
      </w:r>
      <w:r w:rsidR="00B3189F" w:rsidRPr="00BC5DB4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$25 per </w:t>
      </w:r>
      <w:r w:rsidR="00FD667B" w:rsidRPr="00BC5DB4">
        <w:rPr>
          <w:rFonts w:asciiTheme="minorHAnsi" w:eastAsia="Times New Roman" w:hAnsiTheme="minorHAnsi" w:cstheme="minorHAnsi"/>
          <w:color w:val="333333"/>
          <w:sz w:val="20"/>
          <w:szCs w:val="20"/>
        </w:rPr>
        <w:t>SWHV</w:t>
      </w:r>
      <w:r w:rsidR="00B3189F" w:rsidRPr="00BC5DB4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request </w:t>
      </w:r>
      <w:r w:rsidR="00FA497E" w:rsidRPr="00BC5DB4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via </w:t>
      </w:r>
      <w:r w:rsidR="00DB6421" w:rsidRPr="00BC5DB4">
        <w:rPr>
          <w:rFonts w:asciiTheme="minorHAnsi" w:eastAsia="Times New Roman" w:hAnsiTheme="minorHAnsi" w:cstheme="minorHAnsi"/>
          <w:color w:val="333333"/>
          <w:sz w:val="20"/>
          <w:szCs w:val="20"/>
        </w:rPr>
        <w:t>U.S. Postal Service</w:t>
      </w:r>
      <w:r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(see address below).</w:t>
      </w:r>
    </w:p>
    <w:p w14:paraId="179E20DD" w14:textId="0AD2A826" w:rsidR="00795165" w:rsidRPr="00451DB6" w:rsidRDefault="001A13D7" w:rsidP="00BC5DB4">
      <w:pPr>
        <w:tabs>
          <w:tab w:val="left" w:pos="2880"/>
        </w:tabs>
        <w:spacing w:before="240" w:after="0" w:line="240" w:lineRule="auto"/>
        <w:ind w:left="360"/>
        <w:textAlignment w:val="baseline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451DB6">
        <w:rPr>
          <w:rFonts w:asciiTheme="minorHAnsi" w:eastAsia="Times New Roman" w:hAnsiTheme="minorHAnsi" w:cstheme="minorHAnsi"/>
          <w:i/>
          <w:color w:val="333333"/>
          <w:sz w:val="20"/>
          <w:szCs w:val="20"/>
        </w:rPr>
        <w:t>U.S. Postal Service</w:t>
      </w:r>
      <w:r w:rsidR="00ED0D33" w:rsidRPr="00451DB6">
        <w:rPr>
          <w:rFonts w:asciiTheme="minorHAnsi" w:eastAsia="Times New Roman" w:hAnsiTheme="minorHAnsi" w:cstheme="minorHAnsi"/>
          <w:i/>
          <w:color w:val="333333"/>
          <w:sz w:val="20"/>
          <w:szCs w:val="20"/>
        </w:rPr>
        <w:t xml:space="preserve"> address</w:t>
      </w:r>
      <w:r w:rsidRPr="00451DB6">
        <w:rPr>
          <w:rFonts w:asciiTheme="minorHAnsi" w:eastAsia="Times New Roman" w:hAnsiTheme="minorHAnsi" w:cstheme="minorHAnsi"/>
          <w:i/>
          <w:color w:val="333333"/>
          <w:sz w:val="20"/>
          <w:szCs w:val="20"/>
        </w:rPr>
        <w:t>:</w:t>
      </w:r>
      <w:r w:rsidR="00C503E1" w:rsidRPr="00451DB6">
        <w:rPr>
          <w:rFonts w:asciiTheme="minorHAnsi" w:eastAsia="Times New Roman" w:hAnsiTheme="minorHAnsi" w:cstheme="minorHAnsi"/>
          <w:color w:val="333333"/>
          <w:sz w:val="20"/>
          <w:szCs w:val="20"/>
        </w:rPr>
        <w:tab/>
      </w:r>
      <w:r w:rsidR="00451DB6" w:rsidRPr="00451DB6">
        <w:rPr>
          <w:rFonts w:asciiTheme="minorHAnsi" w:eastAsia="Times New Roman" w:hAnsiTheme="minorHAnsi" w:cstheme="minorHAnsi"/>
          <w:color w:val="333333"/>
          <w:sz w:val="20"/>
          <w:szCs w:val="20"/>
        </w:rPr>
        <w:t>H</w:t>
      </w:r>
      <w:r w:rsidR="00197CA3" w:rsidRPr="00451DB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awaii State </w:t>
      </w:r>
      <w:r w:rsidR="00C503E1" w:rsidRPr="00451DB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Energy </w:t>
      </w:r>
      <w:r w:rsidR="00197CA3" w:rsidRPr="00451DB6">
        <w:rPr>
          <w:rFonts w:asciiTheme="minorHAnsi" w:eastAsia="Times New Roman" w:hAnsiTheme="minorHAnsi" w:cstheme="minorHAnsi"/>
          <w:color w:val="333333"/>
          <w:sz w:val="20"/>
          <w:szCs w:val="20"/>
        </w:rPr>
        <w:t>Office</w:t>
      </w:r>
      <w:r w:rsidR="00451DB6" w:rsidRPr="00451DB6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- </w:t>
      </w:r>
      <w:r w:rsidR="00795165" w:rsidRPr="00451DB6">
        <w:rPr>
          <w:rFonts w:asciiTheme="minorHAnsi" w:eastAsia="Times New Roman" w:hAnsiTheme="minorHAnsi" w:cstheme="minorHAnsi"/>
          <w:color w:val="333333"/>
          <w:sz w:val="20"/>
          <w:szCs w:val="20"/>
        </w:rPr>
        <w:t>SWH Variance</w:t>
      </w:r>
    </w:p>
    <w:p w14:paraId="179E20DE" w14:textId="77777777" w:rsidR="00795165" w:rsidRPr="00451DB6" w:rsidRDefault="00C503E1" w:rsidP="00BC5DB4">
      <w:pPr>
        <w:tabs>
          <w:tab w:val="left" w:pos="2880"/>
        </w:tabs>
        <w:spacing w:after="0" w:line="240" w:lineRule="auto"/>
        <w:ind w:left="720"/>
        <w:textAlignment w:val="baseline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451DB6">
        <w:rPr>
          <w:rFonts w:asciiTheme="minorHAnsi" w:eastAsia="Times New Roman" w:hAnsiTheme="minorHAnsi" w:cstheme="minorHAnsi"/>
          <w:color w:val="333333"/>
          <w:sz w:val="20"/>
          <w:szCs w:val="20"/>
        </w:rPr>
        <w:tab/>
      </w:r>
      <w:r w:rsidR="00795165" w:rsidRPr="00451DB6">
        <w:rPr>
          <w:rFonts w:asciiTheme="minorHAnsi" w:eastAsia="Times New Roman" w:hAnsiTheme="minorHAnsi" w:cstheme="minorHAnsi"/>
          <w:color w:val="333333"/>
          <w:sz w:val="20"/>
          <w:szCs w:val="20"/>
        </w:rPr>
        <w:t>PO Box 2359</w:t>
      </w:r>
    </w:p>
    <w:p w14:paraId="179E20DF" w14:textId="77777777" w:rsidR="001A13D7" w:rsidRPr="00451DB6" w:rsidRDefault="00C503E1" w:rsidP="00BC5DB4">
      <w:pPr>
        <w:tabs>
          <w:tab w:val="left" w:pos="2880"/>
        </w:tabs>
        <w:spacing w:after="0" w:line="240" w:lineRule="auto"/>
        <w:ind w:left="720"/>
        <w:textAlignment w:val="baseline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451DB6">
        <w:rPr>
          <w:rFonts w:asciiTheme="minorHAnsi" w:eastAsia="Times New Roman" w:hAnsiTheme="minorHAnsi" w:cstheme="minorHAnsi"/>
          <w:color w:val="333333"/>
          <w:sz w:val="20"/>
          <w:szCs w:val="20"/>
        </w:rPr>
        <w:tab/>
      </w:r>
      <w:r w:rsidR="001A13D7" w:rsidRPr="00451DB6">
        <w:rPr>
          <w:rFonts w:asciiTheme="minorHAnsi" w:eastAsia="Times New Roman" w:hAnsiTheme="minorHAnsi" w:cstheme="minorHAnsi"/>
          <w:color w:val="333333"/>
          <w:sz w:val="20"/>
          <w:szCs w:val="20"/>
        </w:rPr>
        <w:t>Honolulu, HI 96804-2359</w:t>
      </w:r>
    </w:p>
    <w:p w14:paraId="179E20E2" w14:textId="77777777" w:rsidR="006E1AE8" w:rsidRPr="00451DB6" w:rsidRDefault="006E1AE8" w:rsidP="00451DB6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0"/>
          <w:szCs w:val="20"/>
        </w:rPr>
      </w:pPr>
    </w:p>
    <w:p w14:paraId="179E20E3" w14:textId="39BCC619" w:rsidR="002674EF" w:rsidRPr="00451DB6" w:rsidRDefault="00FD667B" w:rsidP="00451DB6">
      <w:pP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451DB6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SWHV</w:t>
      </w:r>
      <w:r w:rsidR="0066024E" w:rsidRPr="00451DB6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REQUEST DENIAL</w:t>
      </w:r>
    </w:p>
    <w:p w14:paraId="179E20E4" w14:textId="0043492F" w:rsidR="007F6368" w:rsidRPr="00451DB6" w:rsidRDefault="007F6368" w:rsidP="00451DB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51DB6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FD667B" w:rsidRPr="00451DB6">
        <w:rPr>
          <w:rFonts w:asciiTheme="minorHAnsi" w:hAnsiTheme="minorHAnsi" w:cstheme="minorHAnsi"/>
          <w:color w:val="000000"/>
          <w:sz w:val="20"/>
          <w:szCs w:val="20"/>
        </w:rPr>
        <w:t xml:space="preserve"> SWHV</w:t>
      </w:r>
      <w:r w:rsidRPr="00451DB6">
        <w:rPr>
          <w:rFonts w:asciiTheme="minorHAnsi" w:hAnsiTheme="minorHAnsi" w:cstheme="minorHAnsi"/>
          <w:color w:val="000000"/>
          <w:sz w:val="20"/>
          <w:szCs w:val="20"/>
        </w:rPr>
        <w:t xml:space="preserve"> request </w:t>
      </w:r>
      <w:r w:rsidR="00C503E1" w:rsidRPr="00451DB6">
        <w:rPr>
          <w:rFonts w:asciiTheme="minorHAnsi" w:hAnsiTheme="minorHAnsi" w:cstheme="minorHAnsi"/>
          <w:color w:val="000000"/>
          <w:sz w:val="20"/>
          <w:szCs w:val="20"/>
        </w:rPr>
        <w:t>will</w:t>
      </w:r>
      <w:r w:rsidRPr="00451DB6">
        <w:rPr>
          <w:rFonts w:asciiTheme="minorHAnsi" w:hAnsiTheme="minorHAnsi" w:cstheme="minorHAnsi"/>
          <w:color w:val="000000"/>
          <w:sz w:val="20"/>
          <w:szCs w:val="20"/>
        </w:rPr>
        <w:t xml:space="preserve"> be denied </w:t>
      </w:r>
      <w:r w:rsidR="000F42AD" w:rsidRPr="00451DB6">
        <w:rPr>
          <w:rFonts w:asciiTheme="minorHAnsi" w:hAnsiTheme="minorHAnsi" w:cstheme="minorHAnsi"/>
          <w:color w:val="000000"/>
          <w:sz w:val="20"/>
          <w:szCs w:val="20"/>
        </w:rPr>
        <w:t xml:space="preserve">or </w:t>
      </w:r>
      <w:r w:rsidR="008D7E30">
        <w:rPr>
          <w:rFonts w:asciiTheme="minorHAnsi" w:hAnsiTheme="minorHAnsi" w:cstheme="minorHAnsi"/>
          <w:color w:val="000000"/>
          <w:sz w:val="20"/>
          <w:szCs w:val="20"/>
        </w:rPr>
        <w:t xml:space="preserve">not </w:t>
      </w:r>
      <w:r w:rsidR="000F42AD" w:rsidRPr="00451DB6">
        <w:rPr>
          <w:rFonts w:asciiTheme="minorHAnsi" w:hAnsiTheme="minorHAnsi" w:cstheme="minorHAnsi"/>
          <w:color w:val="000000"/>
          <w:sz w:val="20"/>
          <w:szCs w:val="20"/>
        </w:rPr>
        <w:t>accept</w:t>
      </w:r>
      <w:r w:rsidR="008D7E30">
        <w:rPr>
          <w:rFonts w:asciiTheme="minorHAnsi" w:hAnsiTheme="minorHAnsi" w:cstheme="minorHAnsi"/>
          <w:color w:val="000000"/>
          <w:sz w:val="20"/>
          <w:szCs w:val="20"/>
        </w:rPr>
        <w:t>ed</w:t>
      </w:r>
      <w:r w:rsidR="000F42AD" w:rsidRPr="00451DB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51DB6">
        <w:rPr>
          <w:rFonts w:asciiTheme="minorHAnsi" w:hAnsiTheme="minorHAnsi" w:cstheme="minorHAnsi"/>
          <w:color w:val="000000"/>
          <w:sz w:val="20"/>
          <w:szCs w:val="20"/>
        </w:rPr>
        <w:t>if:</w:t>
      </w:r>
    </w:p>
    <w:p w14:paraId="37C725BD" w14:textId="0C7D91BB" w:rsidR="00EB7BCD" w:rsidRPr="00EB7BCD" w:rsidRDefault="00EB7BCD" w:rsidP="00DE390D">
      <w:pPr>
        <w:numPr>
          <w:ilvl w:val="0"/>
          <w:numId w:val="7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The acceptance of paper forms has been discontinued. </w:t>
      </w:r>
      <w:r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Check the website </w:t>
      </w:r>
      <w:hyperlink r:id="rId13" w:history="1">
        <w:r w:rsidRPr="00EB7BCD">
          <w:rPr>
            <w:rStyle w:val="Hyperlink"/>
            <w:rFonts w:asciiTheme="minorHAnsi" w:hAnsiTheme="minorHAnsi" w:cstheme="minorHAnsi"/>
            <w:b/>
            <w:bCs/>
            <w:color w:val="auto"/>
            <w:sz w:val="20"/>
            <w:szCs w:val="20"/>
          </w:rPr>
          <w:t>https://swhv.ehawaii.gov</w:t>
        </w:r>
      </w:hyperlink>
      <w:r w:rsidRPr="00EB7BCD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for notices.</w:t>
      </w:r>
    </w:p>
    <w:p w14:paraId="179E20E5" w14:textId="29AEF3AE" w:rsidR="002674EF" w:rsidRPr="00EB7BCD" w:rsidRDefault="002674EF" w:rsidP="00DE390D">
      <w:pPr>
        <w:numPr>
          <w:ilvl w:val="0"/>
          <w:numId w:val="7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The </w:t>
      </w:r>
      <w:r w:rsidR="00FD667B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SWHV</w:t>
      </w:r>
      <w:r w:rsidR="007F6368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7408AD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r</w:t>
      </w:r>
      <w:r w:rsidR="007F6368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equest</w:t>
      </w:r>
      <w:r w:rsidR="00B66015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7F6368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is </w:t>
      </w:r>
      <w:r w:rsidR="00074E7A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in</w:t>
      </w:r>
      <w:r w:rsidR="007F6368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complete</w:t>
      </w:r>
      <w:r w:rsidR="000F42AD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or lacking required </w:t>
      </w:r>
      <w:proofErr w:type="gramStart"/>
      <w:r w:rsidR="000F42AD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documentation</w:t>
      </w:r>
      <w:r w:rsidR="007F6368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;</w:t>
      </w:r>
      <w:proofErr w:type="gramEnd"/>
    </w:p>
    <w:p w14:paraId="179E20E6" w14:textId="77777777" w:rsidR="007F6368" w:rsidRPr="00EB7BCD" w:rsidRDefault="002674EF" w:rsidP="00DE390D">
      <w:pPr>
        <w:numPr>
          <w:ilvl w:val="0"/>
          <w:numId w:val="7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The </w:t>
      </w:r>
      <w:r w:rsidR="00FD667B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SWHV</w:t>
      </w:r>
      <w:r w:rsidR="007F6368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7408AD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r</w:t>
      </w:r>
      <w:r w:rsidR="007F6368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equest is not on a valid form</w:t>
      </w:r>
      <w:r w:rsidR="007408AD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(</w:t>
      </w:r>
      <w:r w:rsidR="00B3189F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must be on</w:t>
      </w:r>
      <w:r w:rsidR="007408AD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latest version of </w:t>
      </w:r>
      <w:r w:rsidR="00B31018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the </w:t>
      </w:r>
      <w:r w:rsidR="007408AD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form</w:t>
      </w:r>
      <w:proofErr w:type="gramStart"/>
      <w:r w:rsidR="007408AD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)</w:t>
      </w:r>
      <w:r w:rsidR="007F6368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;</w:t>
      </w:r>
      <w:proofErr w:type="gramEnd"/>
    </w:p>
    <w:p w14:paraId="179E20E7" w14:textId="1F2CFA7F" w:rsidR="007F6368" w:rsidRPr="00EB7BCD" w:rsidRDefault="00A75A07" w:rsidP="00DE390D">
      <w:pPr>
        <w:numPr>
          <w:ilvl w:val="0"/>
          <w:numId w:val="7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The </w:t>
      </w:r>
      <w:r w:rsidR="00FD667B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information </w:t>
      </w:r>
      <w:r w:rsidR="000A645A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on</w:t>
      </w:r>
      <w:r w:rsidR="00FD667B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the SWHV</w:t>
      </w:r>
      <w:r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7408AD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r</w:t>
      </w:r>
      <w:r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equest i</w:t>
      </w:r>
      <w:r w:rsidR="007F6368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s</w:t>
      </w:r>
      <w:r w:rsidR="000A645A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missing, incomplete, </w:t>
      </w:r>
      <w:r w:rsidR="007F6368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or contains </w:t>
      </w:r>
      <w:proofErr w:type="gramStart"/>
      <w:r w:rsidR="007F6368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errors;</w:t>
      </w:r>
      <w:proofErr w:type="gramEnd"/>
    </w:p>
    <w:p w14:paraId="179E20E8" w14:textId="5FDD63E4" w:rsidR="0025637E" w:rsidRPr="00EB7BCD" w:rsidRDefault="0025637E" w:rsidP="00DE390D">
      <w:pPr>
        <w:numPr>
          <w:ilvl w:val="0"/>
          <w:numId w:val="7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The Life Cycle Cost Comparison</w:t>
      </w:r>
      <w:r w:rsidR="00FB779C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, if </w:t>
      </w:r>
      <w:r w:rsidR="00074E7A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required</w:t>
      </w:r>
      <w:r w:rsidR="00FB779C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,</w:t>
      </w:r>
      <w:r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is</w:t>
      </w:r>
      <w:r w:rsidR="00884CE1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missing,</w:t>
      </w:r>
      <w:r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incomplete</w:t>
      </w:r>
      <w:r w:rsidR="00DE390D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,</w:t>
      </w:r>
      <w:r w:rsidR="00FB779C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incorrect</w:t>
      </w:r>
      <w:r w:rsidR="00DE390D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, or </w:t>
      </w:r>
      <w:r w:rsidR="007E0010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not </w:t>
      </w:r>
      <w:r w:rsidR="00DE390D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the current </w:t>
      </w:r>
      <w:proofErr w:type="gramStart"/>
      <w:r w:rsidR="00DE390D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version</w:t>
      </w:r>
      <w:r w:rsidR="000A645A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;</w:t>
      </w:r>
      <w:proofErr w:type="gramEnd"/>
    </w:p>
    <w:p w14:paraId="179E20E9" w14:textId="7D488C5F" w:rsidR="00FB779C" w:rsidRPr="00EB7BCD" w:rsidRDefault="00FB779C" w:rsidP="00DE390D">
      <w:pPr>
        <w:numPr>
          <w:ilvl w:val="0"/>
          <w:numId w:val="7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The Life Cycle Cost Comparison, if </w:t>
      </w:r>
      <w:r w:rsidR="00074E7A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required</w:t>
      </w:r>
      <w:r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, does not demonstrate that a solar water heater installation is cost-</w:t>
      </w:r>
      <w:proofErr w:type="gramStart"/>
      <w:r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prohibitive</w:t>
      </w:r>
      <w:r w:rsidR="00DE390D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;</w:t>
      </w:r>
      <w:proofErr w:type="gramEnd"/>
    </w:p>
    <w:p w14:paraId="179E20EA" w14:textId="305B3FA8" w:rsidR="007F6368" w:rsidRPr="00EB7BCD" w:rsidRDefault="002674EF" w:rsidP="00DE390D">
      <w:pPr>
        <w:numPr>
          <w:ilvl w:val="0"/>
          <w:numId w:val="7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P</w:t>
      </w:r>
      <w:r w:rsidR="00C50B92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ayment is not received within </w:t>
      </w:r>
      <w:r w:rsidR="009A01CA">
        <w:rPr>
          <w:rFonts w:asciiTheme="minorHAnsi" w:eastAsia="Times New Roman" w:hAnsiTheme="minorHAnsi" w:cstheme="minorHAnsi"/>
          <w:color w:val="333333"/>
          <w:sz w:val="20"/>
          <w:szCs w:val="20"/>
        </w:rPr>
        <w:t>7</w:t>
      </w:r>
      <w:r w:rsidR="00C50B92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6E1AE8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business days from the date the</w:t>
      </w:r>
      <w:r w:rsidR="00C50B92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FD667B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SWHV</w:t>
      </w:r>
      <w:r w:rsidR="007408AD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C50B92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request is </w:t>
      </w:r>
      <w:proofErr w:type="gramStart"/>
      <w:r w:rsidR="00C50B92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received</w:t>
      </w:r>
      <w:r w:rsidR="007F6368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;</w:t>
      </w:r>
      <w:proofErr w:type="gramEnd"/>
      <w:r w:rsidR="007F6368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or</w:t>
      </w:r>
    </w:p>
    <w:p w14:paraId="179E20EB" w14:textId="784AAFD4" w:rsidR="007F6368" w:rsidRPr="00EB7BCD" w:rsidRDefault="002674EF" w:rsidP="00DE390D">
      <w:pPr>
        <w:numPr>
          <w:ilvl w:val="0"/>
          <w:numId w:val="7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P</w:t>
      </w:r>
      <w:r w:rsidR="001A13D7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ayment has not cleared within </w:t>
      </w:r>
      <w:r w:rsidR="009A01CA">
        <w:rPr>
          <w:rFonts w:asciiTheme="minorHAnsi" w:eastAsia="Times New Roman" w:hAnsiTheme="minorHAnsi" w:cstheme="minorHAnsi"/>
          <w:color w:val="333333"/>
          <w:sz w:val="20"/>
          <w:szCs w:val="20"/>
        </w:rPr>
        <w:t>10</w:t>
      </w:r>
      <w:r w:rsidR="001A13D7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</w:t>
      </w:r>
      <w:r w:rsidR="006E1AE8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business days </w:t>
      </w:r>
      <w:r w:rsidR="00A77AEF">
        <w:rPr>
          <w:rFonts w:asciiTheme="minorHAnsi" w:eastAsia="Times New Roman" w:hAnsiTheme="minorHAnsi" w:cstheme="minorHAnsi"/>
          <w:color w:val="333333"/>
          <w:sz w:val="20"/>
          <w:szCs w:val="20"/>
        </w:rPr>
        <w:t>of deposit</w:t>
      </w:r>
      <w:r w:rsidR="007F6368" w:rsidRPr="00EB7BCD">
        <w:rPr>
          <w:rFonts w:asciiTheme="minorHAnsi" w:eastAsia="Times New Roman" w:hAnsiTheme="minorHAnsi" w:cstheme="minorHAnsi"/>
          <w:color w:val="333333"/>
          <w:sz w:val="20"/>
          <w:szCs w:val="20"/>
        </w:rPr>
        <w:t>.</w:t>
      </w:r>
    </w:p>
    <w:p w14:paraId="179E20EC" w14:textId="77777777" w:rsidR="007F6368" w:rsidRPr="00EB7BCD" w:rsidRDefault="007F6368" w:rsidP="00451DB6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0"/>
          <w:szCs w:val="20"/>
        </w:rPr>
      </w:pPr>
    </w:p>
    <w:p w14:paraId="7A1CF1BF" w14:textId="4425A845" w:rsidR="00573254" w:rsidRDefault="002674EF" w:rsidP="002712A8">
      <w:pPr>
        <w:tabs>
          <w:tab w:val="left" w:pos="9240"/>
        </w:tabs>
        <w:spacing w:after="0" w:line="240" w:lineRule="auto"/>
        <w:textAlignment w:val="baseline"/>
        <w:rPr>
          <w:rFonts w:asciiTheme="minorHAnsi" w:hAnsiTheme="minorHAnsi" w:cstheme="minorHAnsi"/>
          <w:b/>
          <w:color w:val="FF0000"/>
        </w:rPr>
      </w:pPr>
      <w:r w:rsidRPr="00EB7BCD">
        <w:rPr>
          <w:rFonts w:asciiTheme="minorHAnsi" w:eastAsia="Times New Roman" w:hAnsiTheme="minorHAnsi" w:cstheme="minorHAnsi"/>
          <w:b/>
          <w:sz w:val="20"/>
          <w:szCs w:val="20"/>
        </w:rPr>
        <w:t xml:space="preserve">Payment will not be refunded for denied </w:t>
      </w:r>
      <w:r w:rsidR="00A423C9" w:rsidRPr="00EB7BCD">
        <w:rPr>
          <w:rFonts w:asciiTheme="minorHAnsi" w:eastAsia="Times New Roman" w:hAnsiTheme="minorHAnsi" w:cstheme="minorHAnsi"/>
          <w:b/>
          <w:sz w:val="20"/>
          <w:szCs w:val="20"/>
        </w:rPr>
        <w:t xml:space="preserve">or </w:t>
      </w:r>
      <w:r w:rsidR="008D7E30">
        <w:rPr>
          <w:rFonts w:asciiTheme="minorHAnsi" w:eastAsia="Times New Roman" w:hAnsiTheme="minorHAnsi" w:cstheme="minorHAnsi"/>
          <w:b/>
          <w:sz w:val="20"/>
          <w:szCs w:val="20"/>
        </w:rPr>
        <w:t xml:space="preserve">not </w:t>
      </w:r>
      <w:r w:rsidR="00A423C9" w:rsidRPr="00EB7BCD">
        <w:rPr>
          <w:rFonts w:asciiTheme="minorHAnsi" w:eastAsia="Times New Roman" w:hAnsiTheme="minorHAnsi" w:cstheme="minorHAnsi"/>
          <w:b/>
          <w:sz w:val="20"/>
          <w:szCs w:val="20"/>
        </w:rPr>
        <w:t>accept</w:t>
      </w:r>
      <w:r w:rsidR="008D7E30">
        <w:rPr>
          <w:rFonts w:asciiTheme="minorHAnsi" w:eastAsia="Times New Roman" w:hAnsiTheme="minorHAnsi" w:cstheme="minorHAnsi"/>
          <w:b/>
          <w:sz w:val="20"/>
          <w:szCs w:val="20"/>
        </w:rPr>
        <w:t>ed</w:t>
      </w:r>
      <w:r w:rsidR="00A423C9" w:rsidRPr="00EB7BCD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DB6421" w:rsidRPr="00EB7BCD">
        <w:rPr>
          <w:rFonts w:asciiTheme="minorHAnsi" w:eastAsia="Times New Roman" w:hAnsiTheme="minorHAnsi" w:cstheme="minorHAnsi"/>
          <w:b/>
          <w:sz w:val="20"/>
          <w:szCs w:val="20"/>
        </w:rPr>
        <w:t>SWHV</w:t>
      </w:r>
      <w:r w:rsidR="00531C07" w:rsidRPr="00EB7BCD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7408AD" w:rsidRPr="00EB7BCD">
        <w:rPr>
          <w:rFonts w:asciiTheme="minorHAnsi" w:eastAsia="Times New Roman" w:hAnsiTheme="minorHAnsi" w:cstheme="minorHAnsi"/>
          <w:b/>
          <w:sz w:val="20"/>
          <w:szCs w:val="20"/>
        </w:rPr>
        <w:t>r</w:t>
      </w:r>
      <w:r w:rsidRPr="00EB7BCD">
        <w:rPr>
          <w:rFonts w:asciiTheme="minorHAnsi" w:eastAsia="Times New Roman" w:hAnsiTheme="minorHAnsi" w:cstheme="minorHAnsi"/>
          <w:b/>
          <w:sz w:val="20"/>
          <w:szCs w:val="20"/>
        </w:rPr>
        <w:t>equests.</w:t>
      </w:r>
      <w:r w:rsidR="00573254">
        <w:rPr>
          <w:rFonts w:asciiTheme="minorHAnsi" w:hAnsiTheme="minorHAnsi" w:cstheme="minorHAnsi"/>
          <w:b/>
          <w:color w:val="FF0000"/>
        </w:rPr>
        <w:br w:type="page"/>
      </w:r>
    </w:p>
    <w:p w14:paraId="179E20F0" w14:textId="5FB9E898" w:rsidR="00CC06FB" w:rsidRPr="00451DB6" w:rsidRDefault="00301ABB" w:rsidP="00121C1B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</w:rPr>
      </w:pPr>
      <w:r w:rsidRPr="00451DB6">
        <w:rPr>
          <w:rFonts w:asciiTheme="minorHAnsi" w:hAnsiTheme="minorHAnsi" w:cstheme="minorHAnsi"/>
          <w:b/>
          <w:color w:val="FF0000"/>
        </w:rPr>
        <w:lastRenderedPageBreak/>
        <w:t>[</w:t>
      </w:r>
      <w:r w:rsidR="006A2038" w:rsidRPr="00451DB6">
        <w:rPr>
          <w:rFonts w:asciiTheme="minorHAnsi" w:hAnsiTheme="minorHAnsi" w:cstheme="minorHAnsi"/>
          <w:b/>
          <w:color w:val="FF0000"/>
        </w:rPr>
        <w:t>MUST BE ON ARCHITECT’S OR MECHANICAL ENGINEER’S LETTERHEAD</w:t>
      </w:r>
      <w:r w:rsidRPr="00451DB6">
        <w:rPr>
          <w:rFonts w:asciiTheme="minorHAnsi" w:hAnsiTheme="minorHAnsi" w:cstheme="minorHAnsi"/>
          <w:b/>
          <w:color w:val="FF0000"/>
        </w:rPr>
        <w:t>]</w:t>
      </w:r>
    </w:p>
    <w:p w14:paraId="179E20F1" w14:textId="77777777" w:rsidR="00C75D05" w:rsidRPr="00144DAF" w:rsidRDefault="00C75D05" w:rsidP="00121C1B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179E20F6" w14:textId="78ACAD95" w:rsidR="00B4162A" w:rsidRPr="00520853" w:rsidRDefault="00037549" w:rsidP="00520853">
      <w:pPr>
        <w:spacing w:after="0" w:line="240" w:lineRule="auto"/>
        <w:contextualSpacing/>
        <w:jc w:val="center"/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  <w:r w:rsidRPr="00520853">
        <w:rPr>
          <w:rFonts w:asciiTheme="minorHAnsi" w:hAnsiTheme="minorHAnsi" w:cstheme="minorHAnsi"/>
          <w:b/>
          <w:color w:val="000000"/>
          <w:sz w:val="18"/>
          <w:szCs w:val="18"/>
        </w:rPr>
        <w:t>Request for Variance from H</w:t>
      </w:r>
      <w:r w:rsidR="009721AE" w:rsidRPr="0052085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awaii </w:t>
      </w:r>
      <w:r w:rsidRPr="00520853">
        <w:rPr>
          <w:rFonts w:asciiTheme="minorHAnsi" w:hAnsiTheme="minorHAnsi" w:cstheme="minorHAnsi"/>
          <w:b/>
          <w:color w:val="000000"/>
          <w:sz w:val="18"/>
          <w:szCs w:val="18"/>
        </w:rPr>
        <w:t>R</w:t>
      </w:r>
      <w:r w:rsidR="009721AE" w:rsidRPr="0052085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evised </w:t>
      </w:r>
      <w:r w:rsidRPr="00520853">
        <w:rPr>
          <w:rFonts w:asciiTheme="minorHAnsi" w:hAnsiTheme="minorHAnsi" w:cstheme="minorHAnsi"/>
          <w:b/>
          <w:color w:val="000000"/>
          <w:sz w:val="18"/>
          <w:szCs w:val="18"/>
        </w:rPr>
        <w:t>S</w:t>
      </w:r>
      <w:r w:rsidR="009721AE" w:rsidRPr="00520853">
        <w:rPr>
          <w:rFonts w:asciiTheme="minorHAnsi" w:hAnsiTheme="minorHAnsi" w:cstheme="minorHAnsi"/>
          <w:b/>
          <w:color w:val="000000"/>
          <w:sz w:val="18"/>
          <w:szCs w:val="18"/>
        </w:rPr>
        <w:t>tatutes</w:t>
      </w:r>
      <w:r w:rsidR="00265472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(HRS)</w:t>
      </w:r>
      <w:r w:rsidRPr="008308F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144DAF">
        <w:rPr>
          <w:rFonts w:asciiTheme="minorHAnsi" w:hAnsiTheme="minorHAnsi" w:cstheme="minorHAnsi"/>
          <w:b/>
          <w:color w:val="000000"/>
          <w:sz w:val="18"/>
          <w:szCs w:val="18"/>
        </w:rPr>
        <w:t>S</w:t>
      </w:r>
      <w:r w:rsidR="008308FD" w:rsidRPr="00144DAF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ection </w:t>
      </w:r>
      <w:r w:rsidRPr="00520853">
        <w:rPr>
          <w:rFonts w:asciiTheme="minorHAnsi" w:hAnsiTheme="minorHAnsi" w:cstheme="minorHAnsi"/>
          <w:b/>
          <w:color w:val="000000"/>
          <w:sz w:val="18"/>
          <w:szCs w:val="18"/>
        </w:rPr>
        <w:t>196-6.5</w:t>
      </w:r>
      <w:r w:rsidR="00520853" w:rsidRPr="0052085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, </w:t>
      </w:r>
      <w:r w:rsidR="00B73CA5">
        <w:rPr>
          <w:rFonts w:asciiTheme="minorHAnsi" w:hAnsiTheme="minorHAnsi" w:cstheme="minorHAnsi"/>
          <w:b/>
          <w:color w:val="000000"/>
          <w:sz w:val="18"/>
          <w:szCs w:val="18"/>
        </w:rPr>
        <w:t>“</w:t>
      </w:r>
      <w:r w:rsidR="00520853" w:rsidRPr="00520853">
        <w:rPr>
          <w:rFonts w:asciiTheme="minorHAnsi" w:hAnsiTheme="minorHAnsi" w:cstheme="minorHAnsi"/>
          <w:b/>
          <w:color w:val="000000"/>
          <w:sz w:val="18"/>
          <w:szCs w:val="18"/>
        </w:rPr>
        <w:t>S</w:t>
      </w:r>
      <w:r w:rsidRPr="00520853">
        <w:rPr>
          <w:rFonts w:asciiTheme="minorHAnsi" w:hAnsiTheme="minorHAnsi" w:cstheme="minorHAnsi"/>
          <w:b/>
          <w:color w:val="000000"/>
          <w:sz w:val="18"/>
          <w:szCs w:val="18"/>
        </w:rPr>
        <w:t>olar water heater system required for new single</w:t>
      </w:r>
      <w:r w:rsidR="009E3187">
        <w:rPr>
          <w:rFonts w:asciiTheme="minorHAnsi" w:hAnsiTheme="minorHAnsi" w:cstheme="minorHAnsi"/>
          <w:b/>
          <w:color w:val="000000"/>
          <w:sz w:val="18"/>
          <w:szCs w:val="18"/>
        </w:rPr>
        <w:t>-</w:t>
      </w:r>
      <w:r w:rsidRPr="00520853">
        <w:rPr>
          <w:rFonts w:asciiTheme="minorHAnsi" w:hAnsiTheme="minorHAnsi" w:cstheme="minorHAnsi"/>
          <w:b/>
          <w:color w:val="000000"/>
          <w:sz w:val="18"/>
          <w:szCs w:val="18"/>
        </w:rPr>
        <w:t>family residential construction</w:t>
      </w:r>
      <w:r w:rsidR="00C9115B" w:rsidRPr="00520853">
        <w:rPr>
          <w:rFonts w:asciiTheme="minorHAnsi" w:hAnsiTheme="minorHAnsi" w:cstheme="minorHAnsi"/>
          <w:b/>
          <w:color w:val="000000"/>
          <w:sz w:val="18"/>
          <w:szCs w:val="18"/>
        </w:rPr>
        <w:t>.</w:t>
      </w:r>
      <w:r w:rsidR="00B73CA5">
        <w:rPr>
          <w:rFonts w:asciiTheme="minorHAnsi" w:hAnsiTheme="minorHAnsi" w:cstheme="minorHAnsi"/>
          <w:b/>
          <w:color w:val="000000"/>
          <w:sz w:val="18"/>
          <w:szCs w:val="18"/>
        </w:rPr>
        <w:t>”</w:t>
      </w:r>
      <w:r w:rsidR="00520853" w:rsidRPr="00520853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</w:t>
      </w:r>
      <w:r w:rsidR="00520853" w:rsidRPr="00520853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Note: </w:t>
      </w:r>
      <w:r w:rsidR="00B4162A" w:rsidRPr="00520853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This </w:t>
      </w:r>
      <w:r w:rsidR="00441CDA" w:rsidRPr="00520853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Solar Water Heater V</w:t>
      </w:r>
      <w:r w:rsidR="00B4162A" w:rsidRPr="00520853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ariance (SWHV) </w:t>
      </w:r>
      <w:r w:rsidR="00441CDA" w:rsidRPr="00520853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R</w:t>
      </w:r>
      <w:r w:rsidR="00B4162A" w:rsidRPr="00520853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equest</w:t>
      </w:r>
      <w:r w:rsidR="00520853" w:rsidRPr="00520853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, and </w:t>
      </w:r>
      <w:proofErr w:type="gramStart"/>
      <w:r w:rsidR="00520853" w:rsidRPr="00520853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all of</w:t>
      </w:r>
      <w:proofErr w:type="gramEnd"/>
      <w:r w:rsidR="00520853" w:rsidRPr="00520853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its attachments,</w:t>
      </w:r>
      <w:r w:rsidR="00F70A90" w:rsidRPr="00520853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="00B4162A" w:rsidRPr="00520853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must be </w:t>
      </w:r>
      <w:r w:rsidR="00F91B1B" w:rsidRPr="00520853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correct</w:t>
      </w:r>
      <w:r w:rsidR="00B4162A" w:rsidRPr="00520853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and complete or it will be denied.</w:t>
      </w:r>
      <w:r w:rsidR="00520853" w:rsidRPr="00520853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 </w:t>
      </w:r>
      <w:r w:rsidR="00B4162A" w:rsidRPr="00520853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There are no refunds for denied or </w:t>
      </w:r>
      <w:r w:rsidR="008D7E3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not </w:t>
      </w:r>
      <w:r w:rsidR="00B4162A" w:rsidRPr="00520853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accept</w:t>
      </w:r>
      <w:r w:rsidR="008D7E3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ed</w:t>
      </w:r>
      <w:r w:rsidR="00B4162A" w:rsidRPr="00520853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SWHV requests.</w:t>
      </w:r>
    </w:p>
    <w:p w14:paraId="179E20F7" w14:textId="77777777" w:rsidR="00B4162A" w:rsidRPr="00520853" w:rsidRDefault="00B4162A" w:rsidP="00B36184">
      <w:pPr>
        <w:spacing w:after="0" w:line="240" w:lineRule="auto"/>
        <w:contextualSpacing/>
        <w:rPr>
          <w:rFonts w:asciiTheme="minorHAnsi" w:hAnsiTheme="minorHAnsi" w:cstheme="minorHAnsi"/>
          <w:bCs/>
          <w:iCs/>
          <w:sz w:val="16"/>
          <w:szCs w:val="18"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513"/>
        <w:gridCol w:w="1287"/>
        <w:gridCol w:w="4770"/>
      </w:tblGrid>
      <w:tr w:rsidR="00DA0922" w:rsidRPr="00451DB6" w14:paraId="179E20FA" w14:textId="10EF4FA8" w:rsidTr="00DA0922">
        <w:tc>
          <w:tcPr>
            <w:tcW w:w="4212" w:type="dxa"/>
          </w:tcPr>
          <w:p w14:paraId="6215486C" w14:textId="350BD4DC" w:rsidR="00DA0922" w:rsidRPr="00451DB6" w:rsidRDefault="00DA0922" w:rsidP="001E5B1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51DB6">
              <w:rPr>
                <w:rFonts w:asciiTheme="minorHAnsi" w:hAnsiTheme="minorHAnsi" w:cstheme="minorHAnsi"/>
                <w:sz w:val="16"/>
                <w:szCs w:val="16"/>
              </w:rPr>
              <w:t>To:  Chief Energy Officer, Hawaii State Energy Offic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513" w:type="dxa"/>
          </w:tcPr>
          <w:p w14:paraId="658832A5" w14:textId="77777777" w:rsidR="00DA0922" w:rsidRPr="00451DB6" w:rsidRDefault="00DA0922" w:rsidP="001E5B1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14:paraId="179E20F8" w14:textId="1DC9CEF5" w:rsidR="00DA0922" w:rsidRPr="00451DB6" w:rsidRDefault="00DA0922" w:rsidP="00DA0922">
            <w:pPr>
              <w:spacing w:after="0" w:line="240" w:lineRule="auto"/>
              <w:ind w:left="26"/>
              <w:contextualSpacing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451DB6">
              <w:rPr>
                <w:rFonts w:asciiTheme="minorHAnsi" w:eastAsia="Times New Roman" w:hAnsiTheme="minorHAnsi" w:cstheme="minorHAnsi"/>
                <w:sz w:val="16"/>
                <w:szCs w:val="16"/>
              </w:rPr>
              <w:t>Date: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226CAB8" w14:textId="2FAEA1E3" w:rsidR="00DA0922" w:rsidRPr="00451DB6" w:rsidRDefault="00DA0922" w:rsidP="002A4B5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   </w:t>
            </w:r>
          </w:p>
        </w:tc>
      </w:tr>
    </w:tbl>
    <w:p w14:paraId="179E20FD" w14:textId="77777777" w:rsidR="003A7E92" w:rsidRPr="00451DB6" w:rsidRDefault="003A7E92" w:rsidP="00121C1B">
      <w:pPr>
        <w:tabs>
          <w:tab w:val="left" w:pos="4680"/>
        </w:tabs>
        <w:spacing w:after="0" w:line="240" w:lineRule="auto"/>
        <w:contextualSpacing/>
        <w:rPr>
          <w:rFonts w:asciiTheme="minorHAnsi" w:hAnsiTheme="minorHAnsi" w:cstheme="minorHAnsi"/>
          <w:color w:val="000000"/>
          <w:sz w:val="10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3420"/>
        <w:gridCol w:w="1440"/>
        <w:gridCol w:w="4770"/>
      </w:tblGrid>
      <w:tr w:rsidR="00EF4126" w:rsidRPr="00451DB6" w14:paraId="179E2102" w14:textId="77777777" w:rsidTr="00DA0922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E20FE" w14:textId="77777777" w:rsidR="00C75D05" w:rsidRPr="00451DB6" w:rsidRDefault="00C75D05" w:rsidP="001E5B17">
            <w:pPr>
              <w:tabs>
                <w:tab w:val="left" w:pos="468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51DB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Submitted By: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9E20FF" w14:textId="77777777" w:rsidR="00C75D05" w:rsidRPr="00451DB6" w:rsidRDefault="00F91B1B" w:rsidP="002A4B57">
            <w:pPr>
              <w:tabs>
                <w:tab w:val="left" w:pos="468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451DB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E2100" w14:textId="05692813" w:rsidR="00C75D05" w:rsidRPr="00451DB6" w:rsidRDefault="00C75D05" w:rsidP="00DA0922">
            <w:pPr>
              <w:tabs>
                <w:tab w:val="left" w:pos="4680"/>
              </w:tabs>
              <w:spacing w:after="0" w:line="240" w:lineRule="auto"/>
              <w:ind w:left="184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51DB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Return E-mail: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9E2101" w14:textId="77777777" w:rsidR="00C75D05" w:rsidRPr="00451DB6" w:rsidRDefault="006D59E5" w:rsidP="002A4B57">
            <w:pPr>
              <w:tabs>
                <w:tab w:val="left" w:pos="468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451DB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F91B1B" w:rsidRPr="00451DB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</w:tbl>
    <w:p w14:paraId="179E2103" w14:textId="77777777" w:rsidR="003A7E92" w:rsidRPr="00451DB6" w:rsidDel="003A7E92" w:rsidRDefault="003A7E92" w:rsidP="00121C1B">
      <w:pPr>
        <w:tabs>
          <w:tab w:val="left" w:pos="4680"/>
        </w:tabs>
        <w:spacing w:after="0" w:line="240" w:lineRule="auto"/>
        <w:ind w:left="900" w:hanging="900"/>
        <w:contextualSpacing/>
        <w:rPr>
          <w:rFonts w:asciiTheme="minorHAnsi" w:hAnsiTheme="minorHAnsi" w:cstheme="minorHAnsi"/>
          <w:color w:val="000000"/>
          <w:sz w:val="10"/>
          <w:szCs w:val="16"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3060"/>
        <w:gridCol w:w="5670"/>
      </w:tblGrid>
      <w:tr w:rsidR="007E376D" w:rsidRPr="00451DB6" w14:paraId="179E2107" w14:textId="77777777" w:rsidTr="00C9115B">
        <w:tc>
          <w:tcPr>
            <w:tcW w:w="1332" w:type="dxa"/>
            <w:shd w:val="clear" w:color="auto" w:fill="auto"/>
          </w:tcPr>
          <w:p w14:paraId="179E2104" w14:textId="77777777" w:rsidR="007E376D" w:rsidRPr="00451DB6" w:rsidRDefault="007E376D" w:rsidP="001E5B17">
            <w:pPr>
              <w:tabs>
                <w:tab w:val="left" w:pos="468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51DB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Check Number: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179E2105" w14:textId="77777777" w:rsidR="007E376D" w:rsidRPr="00451DB6" w:rsidRDefault="00794DB3" w:rsidP="002A4B57">
            <w:pPr>
              <w:tabs>
                <w:tab w:val="left" w:pos="468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451DB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F91B1B" w:rsidRPr="00451DB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0" w:type="dxa"/>
            <w:shd w:val="clear" w:color="auto" w:fill="auto"/>
          </w:tcPr>
          <w:p w14:paraId="179E2106" w14:textId="77777777" w:rsidR="007E376D" w:rsidRPr="00451DB6" w:rsidRDefault="007E376D" w:rsidP="002A4B57">
            <w:pPr>
              <w:tabs>
                <w:tab w:val="left" w:pos="468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i/>
                <w:color w:val="000000"/>
                <w:sz w:val="16"/>
                <w:szCs w:val="16"/>
              </w:rPr>
            </w:pPr>
            <w:r w:rsidRPr="00451DB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(</w:t>
            </w:r>
            <w:r w:rsidR="00707AD3" w:rsidRPr="00451DB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Check must be payable to </w:t>
            </w:r>
            <w:r w:rsidR="00707AD3" w:rsidRPr="00451DB6">
              <w:rPr>
                <w:rFonts w:asciiTheme="minorHAnsi" w:eastAsia="Times New Roman" w:hAnsiTheme="minorHAnsi" w:cstheme="minorHAnsi"/>
                <w:b/>
                <w:i/>
                <w:color w:val="000000"/>
                <w:sz w:val="16"/>
                <w:szCs w:val="16"/>
              </w:rPr>
              <w:t>“</w:t>
            </w:r>
            <w:r w:rsidR="00707AD3" w:rsidRPr="00451DB6">
              <w:rPr>
                <w:rFonts w:asciiTheme="minorHAnsi" w:eastAsia="Times New Roman" w:hAnsiTheme="minorHAnsi" w:cstheme="minorHAnsi"/>
                <w:b/>
                <w:i/>
                <w:color w:val="FF0000"/>
                <w:sz w:val="16"/>
                <w:szCs w:val="16"/>
              </w:rPr>
              <w:t>State of Hawaii-</w:t>
            </w:r>
            <w:r w:rsidR="0072479A" w:rsidRPr="00451DB6">
              <w:rPr>
                <w:rFonts w:asciiTheme="minorHAnsi" w:eastAsia="Times New Roman" w:hAnsiTheme="minorHAnsi" w:cstheme="minorHAnsi"/>
                <w:b/>
                <w:i/>
                <w:color w:val="FF0000"/>
                <w:sz w:val="16"/>
                <w:szCs w:val="16"/>
              </w:rPr>
              <w:t>-</w:t>
            </w:r>
            <w:r w:rsidR="00707AD3" w:rsidRPr="00451DB6">
              <w:rPr>
                <w:rFonts w:asciiTheme="minorHAnsi" w:eastAsia="Times New Roman" w:hAnsiTheme="minorHAnsi" w:cstheme="minorHAnsi"/>
                <w:b/>
                <w:i/>
                <w:color w:val="FF0000"/>
                <w:sz w:val="16"/>
                <w:szCs w:val="16"/>
              </w:rPr>
              <w:t>DBEDT</w:t>
            </w:r>
            <w:r w:rsidR="00707AD3" w:rsidRPr="00451DB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.”  </w:t>
            </w:r>
            <w:r w:rsidR="00707AD3" w:rsidRPr="00144DAF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6"/>
                <w:szCs w:val="16"/>
              </w:rPr>
              <w:t>Write TMK at bottom of check.</w:t>
            </w:r>
            <w:r w:rsidR="00707AD3" w:rsidRPr="00451DB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 </w:t>
            </w:r>
            <w:r w:rsidR="00962068" w:rsidRPr="00451DB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See </w:t>
            </w:r>
            <w:r w:rsidR="00707AD3" w:rsidRPr="00451DB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front page</w:t>
            </w:r>
            <w:r w:rsidR="00962068" w:rsidRPr="00451DB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for</w:t>
            </w:r>
            <w:r w:rsidR="00707AD3" w:rsidRPr="00451DB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more</w:t>
            </w:r>
            <w:r w:rsidR="00D227E3" w:rsidRPr="00451DB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707AD3" w:rsidRPr="00451DB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payment </w:t>
            </w:r>
            <w:r w:rsidR="00D227E3" w:rsidRPr="00451DB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information</w:t>
            </w:r>
            <w:r w:rsidR="00962068" w:rsidRPr="00451DB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.</w:t>
            </w:r>
            <w:r w:rsidRPr="00451DB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)</w:t>
            </w:r>
          </w:p>
        </w:tc>
      </w:tr>
    </w:tbl>
    <w:p w14:paraId="179E2108" w14:textId="77777777" w:rsidR="00AF0986" w:rsidRPr="00451DB6" w:rsidRDefault="00AF0986" w:rsidP="00121C1B">
      <w:pPr>
        <w:spacing w:after="0" w:line="240" w:lineRule="auto"/>
        <w:ind w:left="936" w:hanging="936"/>
        <w:contextualSpacing/>
        <w:rPr>
          <w:rFonts w:asciiTheme="minorHAnsi" w:hAnsiTheme="minorHAnsi" w:cstheme="minorHAnsi"/>
          <w:b/>
          <w:color w:val="000000"/>
          <w:sz w:val="8"/>
          <w:szCs w:val="16"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9180"/>
      </w:tblGrid>
      <w:tr w:rsidR="0092043E" w:rsidRPr="00451DB6" w14:paraId="179E210B" w14:textId="77777777" w:rsidTr="00DA0922">
        <w:tc>
          <w:tcPr>
            <w:tcW w:w="1602" w:type="dxa"/>
            <w:shd w:val="clear" w:color="auto" w:fill="auto"/>
          </w:tcPr>
          <w:p w14:paraId="179E2109" w14:textId="77777777" w:rsidR="009A73ED" w:rsidRPr="00451DB6" w:rsidRDefault="009A73ED" w:rsidP="001E5B1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451DB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Location of Property: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179E210A" w14:textId="77777777" w:rsidR="009A73ED" w:rsidRPr="00451DB6" w:rsidRDefault="00F91B1B" w:rsidP="002A4B5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451DB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</w:tbl>
    <w:p w14:paraId="179E210C" w14:textId="77777777" w:rsidR="00AF0986" w:rsidRPr="00451DB6" w:rsidRDefault="00AF0986" w:rsidP="00121C1B">
      <w:pPr>
        <w:spacing w:after="0" w:line="240" w:lineRule="auto"/>
        <w:ind w:left="2070"/>
        <w:contextualSpacing/>
        <w:rPr>
          <w:rFonts w:asciiTheme="minorHAnsi" w:hAnsiTheme="minorHAnsi" w:cstheme="minorHAnsi"/>
          <w:color w:val="000000"/>
          <w:sz w:val="16"/>
          <w:szCs w:val="16"/>
        </w:rPr>
      </w:pPr>
      <w:r w:rsidRPr="00451DB6">
        <w:rPr>
          <w:rFonts w:asciiTheme="minorHAnsi" w:hAnsiTheme="minorHAnsi" w:cstheme="minorHAnsi"/>
          <w:i/>
          <w:color w:val="000000"/>
          <w:sz w:val="16"/>
          <w:szCs w:val="16"/>
        </w:rPr>
        <w:t>(</w:t>
      </w:r>
      <w:r w:rsidR="005158B7" w:rsidRPr="00451DB6">
        <w:rPr>
          <w:rFonts w:asciiTheme="minorHAnsi" w:hAnsiTheme="minorHAnsi" w:cstheme="minorHAnsi"/>
          <w:i/>
          <w:color w:val="000000"/>
          <w:sz w:val="16"/>
          <w:szCs w:val="16"/>
        </w:rPr>
        <w:t>Address</w:t>
      </w:r>
      <w:r w:rsidRPr="00451DB6">
        <w:rPr>
          <w:rFonts w:asciiTheme="minorHAnsi" w:hAnsiTheme="minorHAnsi" w:cstheme="minorHAnsi"/>
          <w:i/>
          <w:color w:val="000000"/>
          <w:sz w:val="16"/>
          <w:szCs w:val="16"/>
        </w:rPr>
        <w:t>, including</w:t>
      </w:r>
      <w:r w:rsidR="005158B7" w:rsidRPr="00451DB6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street name, development, town, and</w:t>
      </w:r>
      <w:r w:rsidRPr="00451DB6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island</w:t>
      </w:r>
      <w:r w:rsidR="005158B7" w:rsidRPr="00451DB6">
        <w:rPr>
          <w:rFonts w:asciiTheme="minorHAnsi" w:hAnsiTheme="minorHAnsi" w:cstheme="minorHAnsi"/>
          <w:i/>
          <w:color w:val="000000"/>
          <w:sz w:val="16"/>
          <w:szCs w:val="16"/>
        </w:rPr>
        <w:t>, if available on County website</w:t>
      </w:r>
      <w:r w:rsidR="00B4162A" w:rsidRPr="00451DB6">
        <w:rPr>
          <w:rFonts w:asciiTheme="minorHAnsi" w:hAnsiTheme="minorHAnsi" w:cstheme="minorHAnsi"/>
          <w:i/>
          <w:color w:val="000000"/>
          <w:sz w:val="16"/>
          <w:szCs w:val="16"/>
        </w:rPr>
        <w:t>.</w:t>
      </w:r>
      <w:r w:rsidRPr="00451DB6">
        <w:rPr>
          <w:rFonts w:asciiTheme="minorHAnsi" w:hAnsiTheme="minorHAnsi" w:cstheme="minorHAnsi"/>
          <w:i/>
          <w:color w:val="000000"/>
          <w:sz w:val="16"/>
          <w:szCs w:val="16"/>
        </w:rPr>
        <w:t>)</w:t>
      </w:r>
    </w:p>
    <w:p w14:paraId="179E210D" w14:textId="77777777" w:rsidR="0053008C" w:rsidRPr="00451DB6" w:rsidRDefault="0053008C" w:rsidP="00121C1B">
      <w:pPr>
        <w:spacing w:after="0" w:line="240" w:lineRule="auto"/>
        <w:ind w:left="936" w:hanging="936"/>
        <w:contextualSpacing/>
        <w:rPr>
          <w:rFonts w:asciiTheme="minorHAnsi" w:hAnsiTheme="minorHAnsi" w:cstheme="minorHAnsi"/>
          <w:color w:val="000000"/>
          <w:sz w:val="14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3510"/>
      </w:tblGrid>
      <w:tr w:rsidR="0013147E" w:rsidRPr="00451DB6" w14:paraId="179E2112" w14:textId="77777777" w:rsidTr="00144DAF">
        <w:tc>
          <w:tcPr>
            <w:tcW w:w="2070" w:type="dxa"/>
            <w:vAlign w:val="center"/>
          </w:tcPr>
          <w:p w14:paraId="179E210E" w14:textId="2C367218" w:rsidR="0013147E" w:rsidRPr="00451DB6" w:rsidRDefault="0013147E" w:rsidP="00906DF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51DB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Tax Map Key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(double check for accuracy)</w:t>
            </w:r>
            <w:r w:rsidRPr="00451DB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79E210F" w14:textId="77777777" w:rsidR="0013147E" w:rsidRPr="00451DB6" w:rsidRDefault="0013147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451DB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   </w:t>
            </w:r>
          </w:p>
        </w:tc>
      </w:tr>
    </w:tbl>
    <w:p w14:paraId="179E2113" w14:textId="77777777" w:rsidR="009A73ED" w:rsidRPr="00451DB6" w:rsidRDefault="009A73ED" w:rsidP="00121C1B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10"/>
          <w:szCs w:val="16"/>
        </w:rPr>
      </w:pPr>
    </w:p>
    <w:p w14:paraId="179E2114" w14:textId="138C16DB" w:rsidR="00771407" w:rsidRPr="00451DB6" w:rsidRDefault="00265472" w:rsidP="00121C1B">
      <w:pPr>
        <w:spacing w:after="0" w:line="240" w:lineRule="auto"/>
        <w:contextualSpacing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</w:rPr>
        <w:t>Justification for approval</w:t>
      </w:r>
      <w:r w:rsidR="00771407" w:rsidRPr="00451DB6">
        <w:rPr>
          <w:rFonts w:asciiTheme="minorHAnsi" w:hAnsiTheme="minorHAnsi" w:cstheme="minorHAnsi"/>
          <w:b/>
          <w:color w:val="000000"/>
          <w:sz w:val="16"/>
          <w:szCs w:val="16"/>
        </w:rPr>
        <w:t>:</w:t>
      </w:r>
      <w:r w:rsidR="00771407" w:rsidRPr="00451DB6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 (check</w:t>
      </w:r>
      <w:r w:rsidR="00E93EF0" w:rsidRPr="00451DB6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 only one option</w:t>
      </w:r>
      <w:r w:rsidR="00771407" w:rsidRPr="00451DB6">
        <w:rPr>
          <w:rFonts w:asciiTheme="minorHAnsi" w:hAnsiTheme="minorHAnsi" w:cstheme="minorHAnsi"/>
          <w:b/>
          <w:i/>
          <w:color w:val="000000"/>
          <w:sz w:val="16"/>
          <w:szCs w:val="16"/>
        </w:rPr>
        <w:t>)</w:t>
      </w:r>
    </w:p>
    <w:p w14:paraId="179E2115" w14:textId="77777777" w:rsidR="0053008C" w:rsidRPr="00451DB6" w:rsidRDefault="0053008C" w:rsidP="00121C1B">
      <w:pPr>
        <w:adjustRightInd w:val="0"/>
        <w:snapToGrid w:val="0"/>
        <w:spacing w:after="0" w:line="240" w:lineRule="auto"/>
        <w:contextualSpacing/>
        <w:rPr>
          <w:rFonts w:asciiTheme="minorHAnsi" w:hAnsiTheme="minorHAnsi" w:cstheme="minorHAnsi"/>
          <w:color w:val="000000"/>
          <w:sz w:val="10"/>
          <w:szCs w:val="16"/>
        </w:rPr>
      </w:pPr>
    </w:p>
    <w:p w14:paraId="020E5825" w14:textId="00558E6D" w:rsidR="000A645A" w:rsidRPr="009C03B6" w:rsidRDefault="00A00E34" w:rsidP="00DE390D">
      <w:pPr>
        <w:tabs>
          <w:tab w:val="left" w:pos="360"/>
        </w:tabs>
        <w:spacing w:after="0" w:line="240" w:lineRule="auto"/>
        <w:ind w:left="720" w:hanging="720"/>
        <w:contextualSpacing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sdt>
        <w:sdtPr>
          <w:rPr>
            <w:rFonts w:asciiTheme="minorHAnsi" w:hAnsiTheme="minorHAnsi" w:cstheme="minorHAnsi"/>
            <w:b/>
            <w:color w:val="000000"/>
            <w:sz w:val="16"/>
            <w:szCs w:val="16"/>
          </w:rPr>
          <w:id w:val="-7968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BCD">
            <w:rPr>
              <w:rFonts w:ascii="MS Gothic" w:eastAsia="MS Gothic" w:hAnsi="MS Gothic" w:cstheme="minorHAnsi" w:hint="eastAsia"/>
              <w:b/>
              <w:color w:val="000000"/>
              <w:sz w:val="16"/>
              <w:szCs w:val="16"/>
            </w:rPr>
            <w:t>☐</w:t>
          </w:r>
        </w:sdtContent>
      </w:sdt>
      <w:r w:rsidR="00DE390D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68759E">
        <w:rPr>
          <w:rFonts w:asciiTheme="minorHAnsi" w:hAnsiTheme="minorHAnsi" w:cstheme="minorHAnsi"/>
          <w:color w:val="000000"/>
          <w:sz w:val="16"/>
          <w:szCs w:val="16"/>
        </w:rPr>
        <w:t>1.</w:t>
      </w:r>
      <w:r w:rsidR="00962068" w:rsidRPr="00451DB6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265472">
        <w:rPr>
          <w:rFonts w:asciiTheme="minorHAnsi" w:hAnsiTheme="minorHAnsi" w:cstheme="minorHAnsi"/>
          <w:color w:val="000000"/>
          <w:sz w:val="16"/>
          <w:szCs w:val="16"/>
        </w:rPr>
        <w:t>I</w:t>
      </w:r>
      <w:r w:rsidR="000A645A">
        <w:rPr>
          <w:rFonts w:asciiTheme="minorHAnsi" w:hAnsiTheme="minorHAnsi" w:cstheme="minorHAnsi"/>
          <w:color w:val="000000"/>
          <w:sz w:val="16"/>
          <w:szCs w:val="16"/>
        </w:rPr>
        <w:t>nstallation of a s</w:t>
      </w:r>
      <w:r w:rsidR="00E62FE5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olar water heater </w:t>
      </w:r>
      <w:bookmarkStart w:id="0" w:name="_Hlk21218256"/>
      <w:r w:rsidR="000A645A">
        <w:rPr>
          <w:rFonts w:asciiTheme="minorHAnsi" w:hAnsiTheme="minorHAnsi" w:cstheme="minorHAnsi"/>
          <w:color w:val="000000"/>
          <w:sz w:val="16"/>
          <w:szCs w:val="16"/>
        </w:rPr>
        <w:t>on the site is</w:t>
      </w:r>
      <w:r w:rsidR="00771407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 impractica</w:t>
      </w:r>
      <w:r w:rsidR="00374BEA" w:rsidRPr="00451DB6">
        <w:rPr>
          <w:rFonts w:asciiTheme="minorHAnsi" w:hAnsiTheme="minorHAnsi" w:cstheme="minorHAnsi"/>
          <w:color w:val="000000"/>
          <w:sz w:val="16"/>
          <w:szCs w:val="16"/>
        </w:rPr>
        <w:t>ble</w:t>
      </w:r>
      <w:r w:rsidR="002D04AF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 due to poor solar resource</w:t>
      </w:r>
      <w:r w:rsidR="000A645A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r w:rsidR="00ED5A15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and </w:t>
      </w:r>
      <w:r w:rsidR="00D81499" w:rsidRPr="00451DB6">
        <w:rPr>
          <w:rFonts w:asciiTheme="minorHAnsi" w:hAnsiTheme="minorHAnsi" w:cstheme="minorHAnsi"/>
          <w:color w:val="000000"/>
          <w:sz w:val="16"/>
          <w:szCs w:val="16"/>
        </w:rPr>
        <w:t>i</w:t>
      </w:r>
      <w:r w:rsidR="009B393C" w:rsidRPr="00451DB6">
        <w:rPr>
          <w:rFonts w:asciiTheme="minorHAnsi" w:hAnsiTheme="minorHAnsi" w:cstheme="minorHAnsi"/>
          <w:color w:val="000000"/>
          <w:sz w:val="16"/>
          <w:szCs w:val="16"/>
        </w:rPr>
        <w:t>nstallation is cost-prohibitive based upon a life cycle cost-benefit analysis</w:t>
      </w:r>
      <w:bookmarkEnd w:id="0"/>
      <w:r w:rsidR="000A645A">
        <w:rPr>
          <w:rFonts w:asciiTheme="minorHAnsi" w:hAnsiTheme="minorHAnsi" w:cstheme="minorHAnsi"/>
          <w:color w:val="000000"/>
          <w:sz w:val="16"/>
          <w:szCs w:val="16"/>
        </w:rPr>
        <w:t xml:space="preserve">.  A current, true, and accurately </w:t>
      </w:r>
      <w:r w:rsidR="008C4456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completed </w:t>
      </w:r>
      <w:r w:rsidR="00342CBC" w:rsidRPr="00451DB6">
        <w:rPr>
          <w:rFonts w:asciiTheme="minorHAnsi" w:hAnsiTheme="minorHAnsi" w:cstheme="minorHAnsi"/>
          <w:color w:val="000000"/>
          <w:sz w:val="16"/>
          <w:szCs w:val="16"/>
        </w:rPr>
        <w:t>“</w:t>
      </w:r>
      <w:hyperlink r:id="rId14" w:tgtFrame="_self" w:tooltip="SWH LCC" w:history="1">
        <w:r w:rsidR="0038581B" w:rsidRPr="00451DB6">
          <w:rPr>
            <w:rFonts w:asciiTheme="minorHAnsi" w:hAnsiTheme="minorHAnsi" w:cstheme="minorHAnsi"/>
            <w:color w:val="000000"/>
            <w:sz w:val="16"/>
            <w:szCs w:val="16"/>
          </w:rPr>
          <w:t xml:space="preserve">Water Heating Life Cycle Cost </w:t>
        </w:r>
        <w:r w:rsidR="00ED5A15" w:rsidRPr="00451DB6">
          <w:rPr>
            <w:rFonts w:asciiTheme="minorHAnsi" w:hAnsiTheme="minorHAnsi" w:cstheme="minorHAnsi"/>
            <w:color w:val="000000"/>
            <w:sz w:val="16"/>
            <w:szCs w:val="16"/>
          </w:rPr>
          <w:t>Comparison</w:t>
        </w:r>
      </w:hyperlink>
      <w:r w:rsidR="00342CBC" w:rsidRPr="00451DB6">
        <w:rPr>
          <w:rFonts w:asciiTheme="minorHAnsi" w:hAnsiTheme="minorHAnsi" w:cstheme="minorHAnsi"/>
          <w:color w:val="000000"/>
          <w:sz w:val="16"/>
          <w:szCs w:val="16"/>
        </w:rPr>
        <w:t>”</w:t>
      </w:r>
      <w:r w:rsidR="001A200E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 Excel spreadsheet </w:t>
      </w:r>
      <w:r w:rsidR="000A645A">
        <w:rPr>
          <w:rFonts w:asciiTheme="minorHAnsi" w:hAnsiTheme="minorHAnsi" w:cstheme="minorHAnsi"/>
          <w:color w:val="000000"/>
          <w:sz w:val="16"/>
          <w:szCs w:val="16"/>
        </w:rPr>
        <w:t>is attached to this request</w:t>
      </w:r>
      <w:r w:rsidR="00ED7AE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ED7AE5">
        <w:rPr>
          <w:rFonts w:asciiTheme="minorHAnsi" w:eastAsia="Times New Roman" w:hAnsiTheme="minorHAnsi" w:cstheme="minorHAnsi"/>
          <w:sz w:val="16"/>
          <w:szCs w:val="16"/>
        </w:rPr>
        <w:t xml:space="preserve">along with </w:t>
      </w:r>
      <w:r w:rsidR="00ED7AE5" w:rsidRPr="009C03B6">
        <w:rPr>
          <w:rFonts w:asciiTheme="minorHAnsi" w:eastAsia="Times New Roman" w:hAnsiTheme="minorHAnsi" w:cstheme="minorHAnsi"/>
          <w:b/>
          <w:bCs/>
          <w:sz w:val="16"/>
          <w:szCs w:val="16"/>
        </w:rPr>
        <w:t>documentation, including price quotes</w:t>
      </w:r>
      <w:r w:rsidR="000A645A" w:rsidRPr="009C03B6">
        <w:rPr>
          <w:rFonts w:asciiTheme="minorHAnsi" w:hAnsiTheme="minorHAnsi" w:cstheme="minorHAnsi"/>
          <w:b/>
          <w:bCs/>
          <w:color w:val="000000"/>
          <w:sz w:val="16"/>
          <w:szCs w:val="16"/>
        </w:rPr>
        <w:t>.</w:t>
      </w:r>
    </w:p>
    <w:p w14:paraId="74452AC6" w14:textId="3E4A011A" w:rsidR="00AA7C6E" w:rsidRDefault="000A645A" w:rsidP="000A645A">
      <w:pPr>
        <w:spacing w:after="0" w:line="240" w:lineRule="auto"/>
        <w:ind w:left="720"/>
        <w:contextualSpacing/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</w:pPr>
      <w:r w:rsidRPr="00AA7C6E">
        <w:rPr>
          <w:rFonts w:asciiTheme="minorHAnsi" w:hAnsiTheme="minorHAnsi" w:cstheme="minorHAnsi"/>
          <w:bCs/>
          <w:i/>
          <w:iCs/>
          <w:color w:val="000000"/>
          <w:sz w:val="16"/>
          <w:szCs w:val="16"/>
        </w:rPr>
        <w:t xml:space="preserve">Note: download </w:t>
      </w:r>
      <w:r w:rsidR="00573254">
        <w:rPr>
          <w:rFonts w:asciiTheme="minorHAnsi" w:hAnsiTheme="minorHAnsi" w:cstheme="minorHAnsi"/>
          <w:bCs/>
          <w:i/>
          <w:iCs/>
          <w:color w:val="000000"/>
          <w:sz w:val="16"/>
          <w:szCs w:val="16"/>
        </w:rPr>
        <w:t>current</w:t>
      </w:r>
      <w:r w:rsidRPr="00AA7C6E">
        <w:rPr>
          <w:rFonts w:asciiTheme="minorHAnsi" w:hAnsiTheme="minorHAnsi" w:cstheme="minorHAnsi"/>
          <w:bCs/>
          <w:i/>
          <w:iCs/>
          <w:color w:val="000000"/>
          <w:sz w:val="16"/>
          <w:szCs w:val="16"/>
        </w:rPr>
        <w:t xml:space="preserve"> worksheet </w:t>
      </w:r>
      <w:r w:rsidR="001A200E" w:rsidRPr="00AA7C6E">
        <w:rPr>
          <w:rFonts w:asciiTheme="minorHAnsi" w:hAnsiTheme="minorHAnsi" w:cstheme="minorHAnsi"/>
          <w:i/>
          <w:iCs/>
          <w:color w:val="000000"/>
          <w:sz w:val="16"/>
          <w:szCs w:val="16"/>
        </w:rPr>
        <w:t>from</w:t>
      </w:r>
      <w:r w:rsidR="00F929E5" w:rsidRPr="00AA7C6E">
        <w:rPr>
          <w:rFonts w:asciiTheme="minorHAnsi" w:hAnsiTheme="minorHAnsi" w:cstheme="minorHAnsi"/>
          <w:i/>
          <w:iCs/>
          <w:color w:val="000000"/>
          <w:sz w:val="16"/>
          <w:szCs w:val="16"/>
        </w:rPr>
        <w:t>:</w:t>
      </w:r>
      <w:r w:rsidR="00342CBC" w:rsidRPr="00AA7C6E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hyperlink r:id="rId15" w:history="1">
        <w:r w:rsidR="00F929E5" w:rsidRPr="00AA7C6E">
          <w:rPr>
            <w:rStyle w:val="Hyperlink"/>
            <w:rFonts w:asciiTheme="minorHAnsi" w:hAnsiTheme="minorHAnsi" w:cstheme="minorHAnsi"/>
            <w:i/>
            <w:iCs/>
            <w:sz w:val="16"/>
            <w:szCs w:val="16"/>
          </w:rPr>
          <w:t>http://energy.hawaii.gov/resources/solar-water-heater-variance</w:t>
        </w:r>
      </w:hyperlink>
      <w:r w:rsidR="001A4148" w:rsidRPr="00AA7C6E">
        <w:rPr>
          <w:rStyle w:val="Hyperlink"/>
          <w:rFonts w:asciiTheme="minorHAnsi" w:hAnsiTheme="minorHAnsi" w:cstheme="minorHAnsi"/>
          <w:i/>
          <w:iCs/>
          <w:color w:val="000000" w:themeColor="text1"/>
          <w:sz w:val="16"/>
          <w:szCs w:val="16"/>
          <w:u w:val="none"/>
        </w:rPr>
        <w:t xml:space="preserve">. </w:t>
      </w:r>
      <w:r w:rsidR="001A4148" w:rsidRPr="00451DB6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 xml:space="preserve"> </w:t>
      </w:r>
    </w:p>
    <w:p w14:paraId="179E2117" w14:textId="560E0E3D" w:rsidR="001A4148" w:rsidRDefault="000A645A" w:rsidP="000A645A">
      <w:pPr>
        <w:spacing w:after="0" w:line="240" w:lineRule="auto"/>
        <w:ind w:left="720"/>
        <w:contextualSpacing/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>The demonstrably more cost-effective option</w:t>
      </w:r>
      <w:r w:rsidR="00AA7C6E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>, for which approval is requested,</w:t>
      </w:r>
      <w:r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 xml:space="preserve"> is circled below: </w:t>
      </w:r>
    </w:p>
    <w:p w14:paraId="3CED2C06" w14:textId="77777777" w:rsidR="00AA7C6E" w:rsidRPr="00451DB6" w:rsidRDefault="00AA7C6E" w:rsidP="000A645A">
      <w:pPr>
        <w:spacing w:after="0" w:line="240" w:lineRule="auto"/>
        <w:ind w:left="720"/>
        <w:contextualSpacing/>
        <w:rPr>
          <w:rFonts w:asciiTheme="minorHAnsi" w:hAnsiTheme="minorHAnsi" w:cstheme="minorHAnsi"/>
          <w:color w:val="000000"/>
          <w:sz w:val="12"/>
          <w:szCs w:val="16"/>
        </w:rPr>
      </w:pPr>
    </w:p>
    <w:p w14:paraId="179E2118" w14:textId="1F109C73" w:rsidR="001A4148" w:rsidRPr="00451DB6" w:rsidRDefault="001A4148" w:rsidP="00646206">
      <w:pPr>
        <w:tabs>
          <w:tab w:val="center" w:pos="2340"/>
          <w:tab w:val="center" w:pos="5040"/>
          <w:tab w:val="center" w:pos="7740"/>
        </w:tabs>
        <w:spacing w:after="0" w:line="240" w:lineRule="auto"/>
        <w:ind w:left="720" w:hanging="720"/>
        <w:contextualSpacing/>
        <w:rPr>
          <w:rFonts w:asciiTheme="minorHAnsi" w:hAnsiTheme="minorHAnsi" w:cstheme="minorHAnsi"/>
          <w:color w:val="000000"/>
          <w:sz w:val="16"/>
          <w:szCs w:val="16"/>
        </w:rPr>
      </w:pPr>
      <w:r w:rsidRPr="00451DB6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451DB6">
        <w:rPr>
          <w:rFonts w:asciiTheme="minorHAnsi" w:hAnsiTheme="minorHAnsi" w:cstheme="minorHAnsi"/>
          <w:color w:val="000000"/>
          <w:sz w:val="16"/>
          <w:szCs w:val="16"/>
        </w:rPr>
        <w:tab/>
        <w:t>Heat Pump water heater</w:t>
      </w:r>
      <w:r w:rsidRPr="00451DB6">
        <w:rPr>
          <w:rFonts w:asciiTheme="minorHAnsi" w:hAnsiTheme="minorHAnsi" w:cstheme="minorHAnsi"/>
          <w:color w:val="000000"/>
          <w:sz w:val="16"/>
          <w:szCs w:val="16"/>
        </w:rPr>
        <w:tab/>
        <w:t xml:space="preserve">Electric Resistance </w:t>
      </w:r>
      <w:r w:rsidR="002E5602" w:rsidRPr="00451DB6">
        <w:rPr>
          <w:rFonts w:asciiTheme="minorHAnsi" w:hAnsiTheme="minorHAnsi" w:cstheme="minorHAnsi"/>
          <w:color w:val="000000"/>
          <w:sz w:val="16"/>
          <w:szCs w:val="16"/>
        </w:rPr>
        <w:t>w</w:t>
      </w:r>
      <w:r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ater </w:t>
      </w:r>
      <w:r w:rsidR="002E5602" w:rsidRPr="00451DB6">
        <w:rPr>
          <w:rFonts w:asciiTheme="minorHAnsi" w:hAnsiTheme="minorHAnsi" w:cstheme="minorHAnsi"/>
          <w:color w:val="000000"/>
          <w:sz w:val="16"/>
          <w:szCs w:val="16"/>
        </w:rPr>
        <w:t>h</w:t>
      </w:r>
      <w:r w:rsidRPr="00451DB6">
        <w:rPr>
          <w:rFonts w:asciiTheme="minorHAnsi" w:hAnsiTheme="minorHAnsi" w:cstheme="minorHAnsi"/>
          <w:color w:val="000000"/>
          <w:sz w:val="16"/>
          <w:szCs w:val="16"/>
        </w:rPr>
        <w:t>eater</w:t>
      </w:r>
    </w:p>
    <w:p w14:paraId="179E2119" w14:textId="77777777" w:rsidR="001A4148" w:rsidRPr="00451DB6" w:rsidRDefault="001A4148" w:rsidP="001A4148">
      <w:pPr>
        <w:spacing w:after="0" w:line="240" w:lineRule="auto"/>
        <w:ind w:left="720" w:hanging="720"/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</w:p>
    <w:p w14:paraId="179E211A" w14:textId="1213E462" w:rsidR="00F929E5" w:rsidRPr="00451DB6" w:rsidRDefault="00A00E34" w:rsidP="00DE390D">
      <w:pPr>
        <w:tabs>
          <w:tab w:val="left" w:pos="360"/>
        </w:tabs>
        <w:spacing w:after="120" w:line="240" w:lineRule="auto"/>
        <w:ind w:left="720" w:hanging="720"/>
        <w:rPr>
          <w:rFonts w:asciiTheme="minorHAnsi" w:hAnsiTheme="minorHAnsi" w:cstheme="minorHAnsi"/>
          <w:color w:val="000000"/>
          <w:sz w:val="16"/>
          <w:szCs w:val="16"/>
        </w:rPr>
      </w:pPr>
      <w:sdt>
        <w:sdtPr>
          <w:rPr>
            <w:rFonts w:asciiTheme="minorHAnsi" w:hAnsiTheme="minorHAnsi" w:cstheme="minorHAnsi"/>
            <w:b/>
            <w:color w:val="000000"/>
            <w:sz w:val="16"/>
            <w:szCs w:val="16"/>
          </w:rPr>
          <w:id w:val="-138324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90D" w:rsidRPr="00DE390D">
            <w:rPr>
              <w:rFonts w:ascii="MS Gothic" w:eastAsia="MS Gothic" w:hAnsi="MS Gothic" w:cstheme="minorHAnsi" w:hint="eastAsia"/>
              <w:b/>
              <w:color w:val="000000"/>
              <w:sz w:val="16"/>
              <w:szCs w:val="16"/>
            </w:rPr>
            <w:t>☐</w:t>
          </w:r>
        </w:sdtContent>
      </w:sdt>
      <w:r w:rsidR="00DE390D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68759E">
        <w:rPr>
          <w:rFonts w:asciiTheme="minorHAnsi" w:hAnsiTheme="minorHAnsi" w:cstheme="minorHAnsi"/>
          <w:color w:val="000000"/>
          <w:sz w:val="16"/>
          <w:szCs w:val="16"/>
        </w:rPr>
        <w:t>2.</w:t>
      </w:r>
      <w:r w:rsidR="00962068" w:rsidRPr="00451DB6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771407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A renewable energy technology </w:t>
      </w:r>
      <w:r w:rsidR="009B393C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system, as defined in </w:t>
      </w:r>
      <w:r w:rsidR="001A200E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HRS </w:t>
      </w:r>
      <w:r w:rsidR="00B81E0F">
        <w:rPr>
          <w:rFonts w:asciiTheme="minorHAnsi" w:hAnsiTheme="minorHAnsi" w:cstheme="minorHAnsi"/>
          <w:color w:val="000000"/>
          <w:sz w:val="16"/>
          <w:szCs w:val="16"/>
        </w:rPr>
        <w:t>S</w:t>
      </w:r>
      <w:r w:rsidR="00B81E0F" w:rsidRPr="00E4586D">
        <w:rPr>
          <w:rFonts w:asciiTheme="minorHAnsi" w:hAnsiTheme="minorHAnsi" w:cstheme="minorHAnsi"/>
          <w:color w:val="000000"/>
          <w:sz w:val="16"/>
          <w:szCs w:val="16"/>
        </w:rPr>
        <w:t xml:space="preserve">ection </w:t>
      </w:r>
      <w:r w:rsidR="009B393C" w:rsidRPr="00451DB6">
        <w:rPr>
          <w:rFonts w:asciiTheme="minorHAnsi" w:hAnsiTheme="minorHAnsi" w:cstheme="minorHAnsi"/>
          <w:color w:val="000000"/>
          <w:sz w:val="16"/>
          <w:szCs w:val="16"/>
        </w:rPr>
        <w:t>235-12.5, is substituted for use as the primary energy source for heating water</w:t>
      </w:r>
      <w:r w:rsidR="00F929E5" w:rsidRPr="00451DB6">
        <w:rPr>
          <w:rFonts w:asciiTheme="minorHAnsi" w:hAnsiTheme="minorHAnsi" w:cstheme="minorHAnsi"/>
          <w:color w:val="000000"/>
          <w:sz w:val="16"/>
          <w:szCs w:val="16"/>
        </w:rPr>
        <w:t>.</w:t>
      </w:r>
      <w:r w:rsidR="00BF656C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AA7C6E">
        <w:rPr>
          <w:rFonts w:asciiTheme="minorHAnsi" w:hAnsiTheme="minorHAnsi" w:cstheme="minorHAnsi"/>
          <w:color w:val="000000"/>
          <w:sz w:val="16"/>
          <w:szCs w:val="16"/>
        </w:rPr>
        <w:br/>
        <w:t>The renewable technology system is circled below:</w:t>
      </w:r>
    </w:p>
    <w:p w14:paraId="179E211B" w14:textId="202D3009" w:rsidR="00F929E5" w:rsidRPr="00451DB6" w:rsidRDefault="00F929E5" w:rsidP="00E4586D">
      <w:pPr>
        <w:tabs>
          <w:tab w:val="center" w:pos="2340"/>
          <w:tab w:val="center" w:pos="4320"/>
          <w:tab w:val="center" w:pos="6480"/>
          <w:tab w:val="left" w:pos="7920"/>
          <w:tab w:val="right" w:pos="10800"/>
        </w:tabs>
        <w:spacing w:after="0" w:line="240" w:lineRule="auto"/>
        <w:ind w:left="720" w:hanging="720"/>
        <w:contextualSpacing/>
        <w:rPr>
          <w:rFonts w:asciiTheme="minorHAnsi" w:hAnsiTheme="minorHAnsi" w:cstheme="minorHAnsi"/>
          <w:color w:val="000000"/>
          <w:sz w:val="16"/>
          <w:szCs w:val="16"/>
        </w:rPr>
      </w:pPr>
      <w:r w:rsidRPr="00451DB6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B36184" w:rsidRPr="00451DB6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451DB6">
        <w:rPr>
          <w:rFonts w:asciiTheme="minorHAnsi" w:hAnsiTheme="minorHAnsi" w:cstheme="minorHAnsi"/>
          <w:color w:val="000000"/>
          <w:sz w:val="16"/>
          <w:szCs w:val="16"/>
        </w:rPr>
        <w:t>Photovoltaics</w:t>
      </w:r>
      <w:r w:rsidRPr="00451DB6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265472">
        <w:rPr>
          <w:rFonts w:asciiTheme="minorHAnsi" w:hAnsiTheme="minorHAnsi" w:cstheme="minorHAnsi"/>
          <w:color w:val="000000"/>
          <w:sz w:val="16"/>
          <w:szCs w:val="16"/>
        </w:rPr>
        <w:t>Solar Thermal</w:t>
      </w:r>
      <w:r w:rsidR="00265472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451DB6">
        <w:rPr>
          <w:rFonts w:asciiTheme="minorHAnsi" w:hAnsiTheme="minorHAnsi" w:cstheme="minorHAnsi"/>
          <w:color w:val="000000"/>
          <w:sz w:val="16"/>
          <w:szCs w:val="16"/>
        </w:rPr>
        <w:t>Wind</w:t>
      </w:r>
      <w:r w:rsidR="00265472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FB24DE" w:rsidRPr="00451DB6">
        <w:rPr>
          <w:rFonts w:asciiTheme="minorHAnsi" w:hAnsiTheme="minorHAnsi" w:cstheme="minorHAnsi"/>
          <w:color w:val="000000"/>
          <w:sz w:val="16"/>
          <w:szCs w:val="16"/>
        </w:rPr>
        <w:t>Other (describe)</w:t>
      </w:r>
      <w:r w:rsidR="00AA7C6E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CB711C">
        <w:rPr>
          <w:rFonts w:asciiTheme="minorHAnsi" w:hAnsiTheme="minorHAnsi" w:cstheme="minorHAnsi"/>
          <w:color w:val="000000"/>
          <w:sz w:val="16"/>
          <w:szCs w:val="16"/>
          <w:u w:val="single"/>
        </w:rPr>
        <w:t xml:space="preserve"> </w:t>
      </w:r>
      <w:r w:rsidR="00CB711C">
        <w:rPr>
          <w:rFonts w:asciiTheme="minorHAnsi" w:hAnsiTheme="minorHAnsi" w:cstheme="minorHAnsi"/>
          <w:color w:val="000000"/>
          <w:sz w:val="16"/>
          <w:szCs w:val="16"/>
          <w:u w:val="single"/>
        </w:rPr>
        <w:tab/>
      </w:r>
    </w:p>
    <w:p w14:paraId="179E211C" w14:textId="77777777" w:rsidR="00771407" w:rsidRPr="00451DB6" w:rsidRDefault="00771407" w:rsidP="00CB6BEC">
      <w:pPr>
        <w:spacing w:after="0" w:line="240" w:lineRule="auto"/>
        <w:ind w:left="720" w:hanging="720"/>
        <w:contextualSpacing/>
        <w:rPr>
          <w:rFonts w:asciiTheme="minorHAnsi" w:hAnsiTheme="minorHAnsi" w:cstheme="minorHAnsi"/>
          <w:color w:val="000000"/>
          <w:sz w:val="16"/>
          <w:szCs w:val="16"/>
        </w:rPr>
      </w:pPr>
    </w:p>
    <w:p w14:paraId="179E211D" w14:textId="6B05B898" w:rsidR="00B50601" w:rsidRPr="00786352" w:rsidRDefault="00A00E34" w:rsidP="00DE390D">
      <w:pPr>
        <w:tabs>
          <w:tab w:val="left" w:pos="360"/>
        </w:tabs>
        <w:spacing w:after="0" w:line="240" w:lineRule="auto"/>
        <w:ind w:left="720" w:hanging="720"/>
        <w:contextualSpacing/>
        <w:rPr>
          <w:rFonts w:asciiTheme="minorHAnsi" w:hAnsiTheme="minorHAnsi" w:cstheme="minorHAnsi"/>
          <w:color w:val="000000" w:themeColor="text1"/>
          <w:sz w:val="16"/>
          <w:szCs w:val="16"/>
        </w:rPr>
      </w:pPr>
      <w:sdt>
        <w:sdtPr>
          <w:rPr>
            <w:rFonts w:asciiTheme="minorHAnsi" w:hAnsiTheme="minorHAnsi" w:cstheme="minorHAnsi"/>
            <w:b/>
            <w:color w:val="000000"/>
            <w:sz w:val="16"/>
            <w:szCs w:val="16"/>
          </w:rPr>
          <w:id w:val="18202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90D" w:rsidRPr="00DE390D">
            <w:rPr>
              <w:rFonts w:ascii="MS Gothic" w:eastAsia="MS Gothic" w:hAnsi="MS Gothic" w:cstheme="minorHAnsi" w:hint="eastAsia"/>
              <w:b/>
              <w:color w:val="000000"/>
              <w:sz w:val="16"/>
              <w:szCs w:val="16"/>
            </w:rPr>
            <w:t>☐</w:t>
          </w:r>
        </w:sdtContent>
      </w:sdt>
      <w:r w:rsidR="00DE390D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="0068759E">
        <w:rPr>
          <w:rFonts w:asciiTheme="minorHAnsi" w:hAnsiTheme="minorHAnsi" w:cstheme="minorHAnsi"/>
          <w:color w:val="000000"/>
          <w:sz w:val="16"/>
          <w:szCs w:val="16"/>
        </w:rPr>
        <w:t>3.</w:t>
      </w:r>
      <w:r w:rsidR="008101DB" w:rsidRPr="00451DB6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786352">
        <w:rPr>
          <w:rFonts w:asciiTheme="minorHAnsi" w:hAnsiTheme="minorHAnsi" w:cstheme="minorHAnsi"/>
          <w:color w:val="000000"/>
          <w:sz w:val="16"/>
          <w:szCs w:val="16"/>
        </w:rPr>
        <w:t>The installation of a s</w:t>
      </w:r>
      <w:r w:rsidR="00786352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olar water heater </w:t>
      </w:r>
      <w:r w:rsidR="00786352">
        <w:rPr>
          <w:rFonts w:asciiTheme="minorHAnsi" w:hAnsiTheme="minorHAnsi" w:cstheme="minorHAnsi"/>
          <w:color w:val="000000"/>
          <w:sz w:val="16"/>
          <w:szCs w:val="16"/>
        </w:rPr>
        <w:t>on the site is</w:t>
      </w:r>
      <w:r w:rsidR="00786352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 impracticable due to poor solar resource</w:t>
      </w:r>
      <w:r w:rsidR="00786352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r w:rsidR="00786352" w:rsidRPr="00451DB6">
        <w:rPr>
          <w:rFonts w:asciiTheme="minorHAnsi" w:hAnsiTheme="minorHAnsi" w:cstheme="minorHAnsi"/>
          <w:color w:val="000000"/>
          <w:sz w:val="16"/>
          <w:szCs w:val="16"/>
        </w:rPr>
        <w:t>and installation is cost-prohibitive based upon a life cycle cost-benefit analysis</w:t>
      </w:r>
      <w:r w:rsidR="00786352">
        <w:rPr>
          <w:rFonts w:asciiTheme="minorHAnsi" w:hAnsiTheme="minorHAnsi" w:cstheme="minorHAnsi"/>
          <w:color w:val="000000"/>
          <w:sz w:val="16"/>
          <w:szCs w:val="16"/>
        </w:rPr>
        <w:t xml:space="preserve">.  </w:t>
      </w:r>
      <w:r w:rsidR="00786352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>The demonstrably more cost-effective option, for which approval is requested, is a</w:t>
      </w:r>
      <w:r w:rsidR="00B50601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 gas demand water heater</w:t>
      </w:r>
      <w:r w:rsidR="00786352">
        <w:rPr>
          <w:rFonts w:asciiTheme="minorHAnsi" w:hAnsiTheme="minorHAnsi" w:cstheme="minorHAnsi"/>
          <w:color w:val="000000"/>
          <w:sz w:val="16"/>
          <w:szCs w:val="16"/>
        </w:rPr>
        <w:t xml:space="preserve">, meaning </w:t>
      </w:r>
      <w:r w:rsidR="00341332" w:rsidRPr="00451DB6">
        <w:rPr>
          <w:rFonts w:asciiTheme="minorHAnsi" w:hAnsiTheme="minorHAnsi" w:cstheme="minorHAnsi"/>
          <w:color w:val="000000"/>
          <w:sz w:val="16"/>
          <w:szCs w:val="16"/>
        </w:rPr>
        <w:t>a gas-</w:t>
      </w:r>
      <w:r w:rsidR="00B50601" w:rsidRPr="00451DB6">
        <w:rPr>
          <w:rFonts w:asciiTheme="minorHAnsi" w:hAnsiTheme="minorHAnsi" w:cstheme="minorHAnsi"/>
          <w:color w:val="000000"/>
          <w:sz w:val="16"/>
          <w:szCs w:val="16"/>
        </w:rPr>
        <w:t>tankless instantaneous water heater that provides hot water only as it is needed.</w:t>
      </w:r>
      <w:r w:rsidR="00850919" w:rsidRPr="00451DB6">
        <w:rPr>
          <w:rFonts w:asciiTheme="minorHAnsi" w:hAnsiTheme="minorHAnsi" w:cstheme="minorHAnsi"/>
          <w:sz w:val="16"/>
          <w:szCs w:val="16"/>
        </w:rPr>
        <w:t xml:space="preserve">  </w:t>
      </w:r>
      <w:r w:rsidR="00ED7AE5">
        <w:rPr>
          <w:rFonts w:asciiTheme="minorHAnsi" w:hAnsiTheme="minorHAnsi" w:cstheme="minorHAnsi"/>
          <w:color w:val="000000"/>
          <w:sz w:val="16"/>
          <w:szCs w:val="16"/>
        </w:rPr>
        <w:t xml:space="preserve">A current, true, and accurately </w:t>
      </w:r>
      <w:r w:rsidR="00ED7AE5" w:rsidRPr="00451DB6">
        <w:rPr>
          <w:rFonts w:asciiTheme="minorHAnsi" w:hAnsiTheme="minorHAnsi" w:cstheme="minorHAnsi"/>
          <w:color w:val="000000"/>
          <w:sz w:val="16"/>
          <w:szCs w:val="16"/>
        </w:rPr>
        <w:t>completed “</w:t>
      </w:r>
      <w:hyperlink r:id="rId16" w:tgtFrame="_self" w:tooltip="SWH LCC" w:history="1">
        <w:r w:rsidR="00ED7AE5" w:rsidRPr="00451DB6">
          <w:rPr>
            <w:rFonts w:asciiTheme="minorHAnsi" w:hAnsiTheme="minorHAnsi" w:cstheme="minorHAnsi"/>
            <w:color w:val="000000"/>
            <w:sz w:val="16"/>
            <w:szCs w:val="16"/>
          </w:rPr>
          <w:t>Water Heating Life Cycle Cost Comparison</w:t>
        </w:r>
      </w:hyperlink>
      <w:r w:rsidR="00ED7AE5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” Excel spreadsheet </w:t>
      </w:r>
      <w:r w:rsidR="00ED7AE5">
        <w:rPr>
          <w:rFonts w:asciiTheme="minorHAnsi" w:hAnsiTheme="minorHAnsi" w:cstheme="minorHAnsi"/>
          <w:color w:val="000000"/>
          <w:sz w:val="16"/>
          <w:szCs w:val="16"/>
        </w:rPr>
        <w:t>is attached to this request</w:t>
      </w:r>
      <w:r w:rsidR="00ED7AE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ED7AE5">
        <w:rPr>
          <w:rFonts w:asciiTheme="minorHAnsi" w:eastAsia="Times New Roman" w:hAnsiTheme="minorHAnsi" w:cstheme="minorHAnsi"/>
          <w:sz w:val="16"/>
          <w:szCs w:val="16"/>
        </w:rPr>
        <w:t xml:space="preserve">along with </w:t>
      </w:r>
      <w:r w:rsidR="00ED7AE5" w:rsidRPr="009C03B6">
        <w:rPr>
          <w:rFonts w:asciiTheme="minorHAnsi" w:eastAsia="Times New Roman" w:hAnsiTheme="minorHAnsi" w:cstheme="minorHAnsi"/>
          <w:b/>
          <w:bCs/>
          <w:sz w:val="16"/>
          <w:szCs w:val="16"/>
        </w:rPr>
        <w:t>documentation, including price quotes</w:t>
      </w:r>
      <w:r w:rsidR="00ED7AE5" w:rsidRPr="009C03B6">
        <w:rPr>
          <w:rFonts w:asciiTheme="minorHAnsi" w:hAnsiTheme="minorHAnsi" w:cstheme="minorHAnsi"/>
          <w:b/>
          <w:bCs/>
          <w:color w:val="000000"/>
          <w:sz w:val="16"/>
          <w:szCs w:val="16"/>
        </w:rPr>
        <w:t>.</w:t>
      </w:r>
      <w:r w:rsidR="00786352">
        <w:rPr>
          <w:rFonts w:asciiTheme="minorHAnsi" w:hAnsiTheme="minorHAnsi" w:cstheme="minorHAnsi"/>
          <w:sz w:val="16"/>
          <w:szCs w:val="16"/>
        </w:rPr>
        <w:br/>
      </w:r>
      <w:r w:rsidR="0068759E">
        <w:rPr>
          <w:rFonts w:asciiTheme="minorHAnsi" w:hAnsiTheme="minorHAnsi" w:cstheme="minorHAnsi"/>
          <w:sz w:val="16"/>
          <w:szCs w:val="16"/>
        </w:rPr>
        <w:t xml:space="preserve">By </w:t>
      </w:r>
      <w:r w:rsidR="0068759E" w:rsidRPr="00E4586D">
        <w:rPr>
          <w:rFonts w:asciiTheme="minorHAnsi" w:hAnsiTheme="minorHAnsi" w:cstheme="minorHAnsi"/>
          <w:b/>
          <w:bCs/>
          <w:sz w:val="16"/>
          <w:szCs w:val="16"/>
        </w:rPr>
        <w:t>initialing</w:t>
      </w:r>
      <w:r w:rsidR="0068759E">
        <w:rPr>
          <w:rFonts w:asciiTheme="minorHAnsi" w:hAnsiTheme="minorHAnsi" w:cstheme="minorHAnsi"/>
          <w:sz w:val="16"/>
          <w:szCs w:val="16"/>
        </w:rPr>
        <w:t xml:space="preserve"> each statement below, </w:t>
      </w:r>
      <w:r w:rsidR="00786352">
        <w:rPr>
          <w:rFonts w:asciiTheme="minorHAnsi" w:hAnsiTheme="minorHAnsi" w:cstheme="minorHAnsi"/>
          <w:sz w:val="16"/>
          <w:szCs w:val="16"/>
        </w:rPr>
        <w:t xml:space="preserve">I hereby certify that </w:t>
      </w:r>
      <w:r w:rsidR="0068759E">
        <w:rPr>
          <w:rFonts w:asciiTheme="minorHAnsi" w:hAnsiTheme="minorHAnsi" w:cstheme="minorHAnsi"/>
          <w:sz w:val="16"/>
          <w:szCs w:val="16"/>
        </w:rPr>
        <w:t xml:space="preserve">each of </w:t>
      </w:r>
      <w:r w:rsidR="00786352">
        <w:rPr>
          <w:rFonts w:asciiTheme="minorHAnsi" w:hAnsiTheme="minorHAnsi" w:cstheme="minorHAnsi"/>
          <w:sz w:val="16"/>
          <w:szCs w:val="16"/>
        </w:rPr>
        <w:t xml:space="preserve">the following statements </w:t>
      </w:r>
      <w:r w:rsidR="0068759E">
        <w:rPr>
          <w:rFonts w:asciiTheme="minorHAnsi" w:hAnsiTheme="minorHAnsi" w:cstheme="minorHAnsi"/>
          <w:sz w:val="16"/>
          <w:szCs w:val="16"/>
        </w:rPr>
        <w:t>is</w:t>
      </w:r>
      <w:r w:rsidR="00786352">
        <w:rPr>
          <w:rFonts w:asciiTheme="minorHAnsi" w:hAnsiTheme="minorHAnsi" w:cstheme="minorHAnsi"/>
          <w:sz w:val="16"/>
          <w:szCs w:val="16"/>
        </w:rPr>
        <w:t xml:space="preserve"> true:</w:t>
      </w:r>
    </w:p>
    <w:p w14:paraId="179E211E" w14:textId="77777777" w:rsidR="00FD67ED" w:rsidRPr="00451DB6" w:rsidRDefault="00FD67ED" w:rsidP="00F70A90">
      <w:pPr>
        <w:spacing w:after="0" w:line="240" w:lineRule="auto"/>
        <w:ind w:left="1530" w:hanging="716"/>
        <w:rPr>
          <w:rFonts w:asciiTheme="minorHAnsi" w:hAnsiTheme="minorHAnsi" w:cstheme="minorHAnsi"/>
          <w:color w:val="000000"/>
          <w:sz w:val="10"/>
          <w:szCs w:val="16"/>
        </w:rPr>
      </w:pPr>
    </w:p>
    <w:p w14:paraId="179E211F" w14:textId="242F9629" w:rsidR="00A7662F" w:rsidRPr="00451DB6" w:rsidRDefault="0068759E" w:rsidP="0068759E">
      <w:pPr>
        <w:tabs>
          <w:tab w:val="left" w:pos="990"/>
          <w:tab w:val="left" w:pos="1170"/>
        </w:tabs>
        <w:spacing w:after="0" w:line="240" w:lineRule="auto"/>
        <w:ind w:left="1440" w:hanging="720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  <w:u w:val="single"/>
        </w:rPr>
        <w:tab/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ab/>
        <w:t>a.</w:t>
      </w:r>
      <w:r w:rsidR="00132C83" w:rsidRPr="00451DB6">
        <w:rPr>
          <w:rFonts w:asciiTheme="minorHAnsi" w:hAnsiTheme="minorHAnsi" w:cstheme="minorHAnsi"/>
          <w:color w:val="000000"/>
          <w:sz w:val="16"/>
          <w:szCs w:val="16"/>
        </w:rPr>
        <w:tab/>
        <w:t xml:space="preserve">This solar water heater variance request is for a </w:t>
      </w:r>
      <w:r w:rsidR="00D93E83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new </w:t>
      </w:r>
      <w:r w:rsidR="00132C83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single-family dwelling </w:t>
      </w:r>
      <w:r w:rsidR="002F7FC2" w:rsidRPr="00451DB6">
        <w:rPr>
          <w:rFonts w:asciiTheme="minorHAnsi" w:hAnsiTheme="minorHAnsi" w:cstheme="minorHAnsi"/>
          <w:color w:val="000000"/>
          <w:sz w:val="16"/>
          <w:szCs w:val="16"/>
        </w:rPr>
        <w:t>and</w:t>
      </w:r>
      <w:r w:rsidR="00132C83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 the party</w:t>
      </w:r>
      <w:r w:rsidR="002F7FC2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 making the request is the one</w:t>
      </w:r>
      <w:r w:rsidR="00132C83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 who will ultimately pay for the energy cost consumption, as required in </w:t>
      </w:r>
      <w:hyperlink r:id="rId17" w:anchor="page=28" w:history="1">
        <w:r w:rsidR="00132C83" w:rsidRPr="00B727E9">
          <w:rPr>
            <w:rStyle w:val="Hyperlink"/>
            <w:rFonts w:asciiTheme="minorHAnsi" w:hAnsiTheme="minorHAnsi" w:cstheme="minorHAnsi"/>
            <w:sz w:val="16"/>
            <w:szCs w:val="16"/>
          </w:rPr>
          <w:t xml:space="preserve">Act 155, Part </w:t>
        </w:r>
        <w:r w:rsidR="00A7662F" w:rsidRPr="00B727E9">
          <w:rPr>
            <w:rStyle w:val="Hyperlink"/>
            <w:rFonts w:asciiTheme="minorHAnsi" w:hAnsiTheme="minorHAnsi" w:cstheme="minorHAnsi"/>
            <w:sz w:val="16"/>
            <w:szCs w:val="16"/>
          </w:rPr>
          <w:t>VII, section 13</w:t>
        </w:r>
        <w:r w:rsidR="00520853" w:rsidRPr="00B727E9">
          <w:rPr>
            <w:rStyle w:val="Hyperlink"/>
            <w:rFonts w:asciiTheme="minorHAnsi" w:hAnsiTheme="minorHAnsi" w:cstheme="minorHAnsi"/>
            <w:sz w:val="16"/>
            <w:szCs w:val="16"/>
          </w:rPr>
          <w:t>, Session Laws of Hawaii 2009</w:t>
        </w:r>
      </w:hyperlink>
      <w:r w:rsidR="00A7662F" w:rsidRPr="00451DB6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14:paraId="4D7ADCC5" w14:textId="77777777" w:rsidR="0068759E" w:rsidRPr="00451DB6" w:rsidRDefault="0068759E" w:rsidP="0068759E">
      <w:pPr>
        <w:tabs>
          <w:tab w:val="left" w:pos="1170"/>
        </w:tabs>
        <w:spacing w:after="0" w:line="240" w:lineRule="auto"/>
        <w:ind w:left="1530" w:hanging="716"/>
        <w:rPr>
          <w:rFonts w:asciiTheme="minorHAnsi" w:hAnsiTheme="minorHAnsi" w:cstheme="minorHAnsi"/>
          <w:color w:val="000000"/>
          <w:sz w:val="10"/>
          <w:szCs w:val="16"/>
        </w:rPr>
      </w:pPr>
    </w:p>
    <w:p w14:paraId="3C1A5DE4" w14:textId="333271D6" w:rsidR="00786352" w:rsidRPr="0068759E" w:rsidRDefault="0068759E" w:rsidP="0068759E">
      <w:pPr>
        <w:tabs>
          <w:tab w:val="left" w:pos="990"/>
          <w:tab w:val="left" w:pos="1170"/>
        </w:tabs>
        <w:spacing w:after="0" w:line="240" w:lineRule="auto"/>
        <w:ind w:left="1440" w:hanging="720"/>
        <w:rPr>
          <w:rFonts w:asciiTheme="minorHAnsi" w:hAnsiTheme="minorHAnsi" w:cstheme="minorHAnsi"/>
          <w:color w:val="000000"/>
          <w:sz w:val="16"/>
          <w:szCs w:val="16"/>
          <w:u w:val="single"/>
        </w:rPr>
      </w:pPr>
      <w:r>
        <w:rPr>
          <w:rFonts w:asciiTheme="minorHAnsi" w:hAnsiTheme="minorHAnsi" w:cstheme="minorHAnsi"/>
          <w:color w:val="000000"/>
          <w:sz w:val="16"/>
          <w:szCs w:val="16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  <w:u w:val="single"/>
        </w:rPr>
        <w:tab/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ab/>
        <w:t>b.</w:t>
      </w:r>
      <w:r w:rsidRPr="00451DB6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786352">
        <w:rPr>
          <w:rFonts w:asciiTheme="minorHAnsi" w:hAnsiTheme="minorHAnsi" w:cstheme="minorHAnsi"/>
          <w:color w:val="000000"/>
          <w:sz w:val="16"/>
          <w:szCs w:val="16"/>
        </w:rPr>
        <w:t>A</w:t>
      </w:r>
      <w:r w:rsidR="00132C83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 solar water heater system, regardless of location or circumstance, is not cost effective in the con</w:t>
      </w:r>
      <w:r w:rsidR="00A7662F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text of a 30-year mortgage term.  </w:t>
      </w:r>
      <w:r w:rsidR="00520853">
        <w:rPr>
          <w:rFonts w:asciiTheme="minorHAnsi" w:hAnsiTheme="minorHAnsi" w:cstheme="minorHAnsi"/>
          <w:color w:val="000000"/>
          <w:sz w:val="16"/>
          <w:szCs w:val="16"/>
        </w:rPr>
        <w:br/>
      </w:r>
      <w:r w:rsidR="00786352" w:rsidRPr="00786352">
        <w:rPr>
          <w:rFonts w:asciiTheme="minorHAnsi" w:hAnsiTheme="minorHAnsi" w:cstheme="minorHAnsi"/>
          <w:color w:val="000000"/>
          <w:sz w:val="16"/>
          <w:szCs w:val="16"/>
        </w:rPr>
        <w:t>A current, true, and accurately completed “Water Heating Life Cycle Cost Comparison” Excel spreadsheet is attached to this request.</w:t>
      </w:r>
      <w:r w:rsidR="00786352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786352">
        <w:rPr>
          <w:rFonts w:asciiTheme="minorHAnsi" w:hAnsiTheme="minorHAnsi" w:cstheme="minorHAnsi"/>
          <w:color w:val="000000"/>
          <w:sz w:val="16"/>
          <w:szCs w:val="16"/>
        </w:rPr>
        <w:br/>
      </w:r>
      <w:r w:rsidR="00786352" w:rsidRPr="00786352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Note: download </w:t>
      </w:r>
      <w:r w:rsidR="00573254">
        <w:rPr>
          <w:rFonts w:asciiTheme="minorHAnsi" w:hAnsiTheme="minorHAnsi" w:cstheme="minorHAnsi"/>
          <w:i/>
          <w:iCs/>
          <w:color w:val="000000"/>
          <w:sz w:val="16"/>
          <w:szCs w:val="16"/>
        </w:rPr>
        <w:t>current</w:t>
      </w:r>
      <w:r w:rsidR="00786352" w:rsidRPr="00786352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worksheet from: </w:t>
      </w:r>
      <w:hyperlink r:id="rId18" w:history="1">
        <w:r w:rsidR="00786352" w:rsidRPr="001913CF">
          <w:rPr>
            <w:rStyle w:val="Hyperlink"/>
            <w:rFonts w:asciiTheme="minorHAnsi" w:hAnsiTheme="minorHAnsi" w:cstheme="minorHAnsi"/>
            <w:i/>
            <w:iCs/>
            <w:sz w:val="16"/>
            <w:szCs w:val="16"/>
          </w:rPr>
          <w:t>http://energy.hawaii.gov/resources/solar-water-heater-variance</w:t>
        </w:r>
      </w:hyperlink>
      <w:r w:rsidR="00786352" w:rsidRPr="00786352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. </w:t>
      </w:r>
      <w:r w:rsidR="00786352" w:rsidRPr="0068759E">
        <w:rPr>
          <w:rFonts w:asciiTheme="minorHAnsi" w:hAnsiTheme="minorHAnsi" w:cstheme="minorHAnsi"/>
          <w:color w:val="000000"/>
          <w:sz w:val="16"/>
          <w:szCs w:val="16"/>
          <w:u w:val="single"/>
        </w:rPr>
        <w:t xml:space="preserve"> </w:t>
      </w:r>
    </w:p>
    <w:p w14:paraId="7D744E40" w14:textId="77777777" w:rsidR="0068759E" w:rsidRPr="00451DB6" w:rsidRDefault="0068759E" w:rsidP="0068759E">
      <w:pPr>
        <w:tabs>
          <w:tab w:val="left" w:pos="1170"/>
        </w:tabs>
        <w:spacing w:after="0" w:line="240" w:lineRule="auto"/>
        <w:ind w:left="1530" w:hanging="716"/>
        <w:rPr>
          <w:rFonts w:asciiTheme="minorHAnsi" w:hAnsiTheme="minorHAnsi" w:cstheme="minorHAnsi"/>
          <w:color w:val="000000"/>
          <w:sz w:val="10"/>
          <w:szCs w:val="16"/>
        </w:rPr>
      </w:pPr>
    </w:p>
    <w:p w14:paraId="179E2121" w14:textId="2224E567" w:rsidR="00132C83" w:rsidRPr="00451DB6" w:rsidRDefault="0068759E" w:rsidP="0068759E">
      <w:pPr>
        <w:tabs>
          <w:tab w:val="left" w:pos="990"/>
          <w:tab w:val="left" w:pos="1170"/>
        </w:tabs>
        <w:spacing w:after="0" w:line="240" w:lineRule="auto"/>
        <w:ind w:left="1440" w:hanging="720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  <w:u w:val="single"/>
        </w:rPr>
        <w:tab/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ab/>
        <w:t>c.</w:t>
      </w:r>
      <w:r w:rsidRPr="00451DB6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132C83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The </w:t>
      </w:r>
      <w:r w:rsidR="00341332" w:rsidRPr="00451DB6">
        <w:rPr>
          <w:rFonts w:asciiTheme="minorHAnsi" w:hAnsiTheme="minorHAnsi" w:cstheme="minorHAnsi"/>
          <w:color w:val="000000"/>
          <w:sz w:val="16"/>
          <w:szCs w:val="16"/>
        </w:rPr>
        <w:t>gas-tankless instantaneous water heater</w:t>
      </w:r>
      <w:r w:rsidR="00132C83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 to be installed</w:t>
      </w:r>
      <w:r w:rsidR="00520853">
        <w:rPr>
          <w:rFonts w:asciiTheme="minorHAnsi" w:hAnsiTheme="minorHAnsi" w:cstheme="minorHAnsi"/>
          <w:color w:val="000000"/>
          <w:sz w:val="16"/>
          <w:szCs w:val="16"/>
        </w:rPr>
        <w:t>, named below,</w:t>
      </w:r>
      <w:r w:rsidR="00132C83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19141C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is </w:t>
      </w:r>
      <w:r w:rsidR="00AB3631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certified by </w:t>
      </w:r>
      <w:r w:rsidR="00FB24DE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a </w:t>
      </w:r>
      <w:r w:rsidR="00C04F34">
        <w:rPr>
          <w:rFonts w:asciiTheme="minorHAnsi" w:hAnsiTheme="minorHAnsi" w:cstheme="minorHAnsi"/>
          <w:color w:val="000000"/>
          <w:sz w:val="16"/>
          <w:szCs w:val="16"/>
        </w:rPr>
        <w:t>nationally recognized testing</w:t>
      </w:r>
      <w:r w:rsidR="00FB24DE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 laboratory</w:t>
      </w:r>
      <w:r w:rsidR="00132C83" w:rsidRPr="00451DB6">
        <w:rPr>
          <w:rFonts w:asciiTheme="minorHAnsi" w:hAnsiTheme="minorHAnsi" w:cstheme="minorHAnsi"/>
          <w:color w:val="000000"/>
          <w:sz w:val="16"/>
          <w:szCs w:val="16"/>
        </w:rPr>
        <w:t>.</w:t>
      </w:r>
      <w:r w:rsidR="00B36184" w:rsidRPr="00451DB6">
        <w:rPr>
          <w:rFonts w:asciiTheme="minorHAnsi" w:hAnsiTheme="minorHAnsi" w:cstheme="minorHAnsi"/>
          <w:color w:val="000000"/>
          <w:sz w:val="16"/>
          <w:szCs w:val="16"/>
        </w:rPr>
        <w:t xml:space="preserve">  </w:t>
      </w:r>
    </w:p>
    <w:p w14:paraId="179E2122" w14:textId="77777777" w:rsidR="00132C83" w:rsidRPr="00451DB6" w:rsidRDefault="00132C83" w:rsidP="00F70A90">
      <w:pPr>
        <w:spacing w:after="0" w:line="240" w:lineRule="auto"/>
        <w:ind w:left="1530" w:hanging="716"/>
        <w:rPr>
          <w:rFonts w:asciiTheme="minorHAnsi" w:hAnsiTheme="minorHAnsi" w:cstheme="minorHAnsi"/>
          <w:color w:val="000000"/>
          <w:sz w:val="10"/>
          <w:szCs w:val="16"/>
        </w:rPr>
      </w:pPr>
    </w:p>
    <w:p w14:paraId="3A4EE1FC" w14:textId="60779577" w:rsidR="00CB711C" w:rsidRPr="00CB711C" w:rsidRDefault="00CB711C" w:rsidP="00CB711C">
      <w:pPr>
        <w:tabs>
          <w:tab w:val="right" w:pos="5040"/>
          <w:tab w:val="right" w:pos="5760"/>
          <w:tab w:val="right" w:pos="10800"/>
        </w:tabs>
        <w:spacing w:after="0" w:line="240" w:lineRule="auto"/>
        <w:ind w:left="1530"/>
        <w:rPr>
          <w:rFonts w:asciiTheme="minorHAnsi" w:hAnsiTheme="minorHAnsi" w:cstheme="minorHAnsi"/>
          <w:color w:val="000000"/>
          <w:sz w:val="16"/>
          <w:szCs w:val="16"/>
          <w:u w:val="single"/>
        </w:rPr>
      </w:pPr>
      <w:r>
        <w:rPr>
          <w:rFonts w:asciiTheme="minorHAnsi" w:hAnsiTheme="minorHAnsi" w:cstheme="minorHAnsi"/>
          <w:color w:val="000000"/>
          <w:sz w:val="16"/>
          <w:szCs w:val="16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  <w:u w:val="single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u w:val="single"/>
        </w:rPr>
        <w:tab/>
      </w:r>
    </w:p>
    <w:p w14:paraId="179E2124" w14:textId="20FB36F2" w:rsidR="00132C83" w:rsidRPr="00451DB6" w:rsidRDefault="00132C83" w:rsidP="00CB6BEC">
      <w:pPr>
        <w:spacing w:after="0" w:line="240" w:lineRule="auto"/>
        <w:ind w:left="1530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451DB6">
        <w:rPr>
          <w:rFonts w:asciiTheme="minorHAnsi" w:hAnsiTheme="minorHAnsi" w:cstheme="minorHAnsi"/>
          <w:i/>
          <w:color w:val="000000"/>
          <w:sz w:val="16"/>
          <w:szCs w:val="16"/>
        </w:rPr>
        <w:t>Manufacturer of gas tankless water heater</w:t>
      </w:r>
      <w:r w:rsidRPr="00451DB6">
        <w:rPr>
          <w:rFonts w:asciiTheme="minorHAnsi" w:hAnsiTheme="minorHAnsi" w:cstheme="minorHAnsi"/>
          <w:i/>
          <w:color w:val="000000"/>
          <w:sz w:val="16"/>
          <w:szCs w:val="16"/>
        </w:rPr>
        <w:tab/>
      </w:r>
      <w:r w:rsidR="00CB711C">
        <w:rPr>
          <w:rFonts w:asciiTheme="minorHAnsi" w:hAnsiTheme="minorHAnsi" w:cstheme="minorHAnsi"/>
          <w:i/>
          <w:color w:val="000000"/>
          <w:sz w:val="16"/>
          <w:szCs w:val="16"/>
        </w:rPr>
        <w:tab/>
      </w:r>
      <w:r w:rsidR="00CB711C">
        <w:rPr>
          <w:rFonts w:asciiTheme="minorHAnsi" w:hAnsiTheme="minorHAnsi" w:cstheme="minorHAnsi"/>
          <w:i/>
          <w:color w:val="000000"/>
          <w:sz w:val="16"/>
          <w:szCs w:val="16"/>
        </w:rPr>
        <w:tab/>
      </w:r>
      <w:r w:rsidRPr="00451DB6">
        <w:rPr>
          <w:rFonts w:asciiTheme="minorHAnsi" w:hAnsiTheme="minorHAnsi" w:cstheme="minorHAnsi"/>
          <w:i/>
          <w:color w:val="000000"/>
          <w:sz w:val="16"/>
          <w:szCs w:val="16"/>
        </w:rPr>
        <w:t>Model Name and Number</w:t>
      </w:r>
    </w:p>
    <w:p w14:paraId="179E2125" w14:textId="77777777" w:rsidR="008A578C" w:rsidRPr="00451DB6" w:rsidRDefault="008A578C" w:rsidP="00CB6BEC">
      <w:pPr>
        <w:spacing w:after="0" w:line="240" w:lineRule="auto"/>
        <w:ind w:left="1530"/>
        <w:rPr>
          <w:rFonts w:asciiTheme="minorHAnsi" w:hAnsiTheme="minorHAnsi" w:cstheme="minorHAnsi"/>
          <w:color w:val="000000"/>
          <w:sz w:val="16"/>
          <w:szCs w:val="16"/>
        </w:rPr>
      </w:pPr>
    </w:p>
    <w:p w14:paraId="05B9BFE3" w14:textId="67F4368B" w:rsidR="00786352" w:rsidRPr="0068759E" w:rsidRDefault="0068759E" w:rsidP="0068759E">
      <w:pPr>
        <w:tabs>
          <w:tab w:val="left" w:pos="990"/>
          <w:tab w:val="left" w:pos="1170"/>
        </w:tabs>
        <w:spacing w:after="0" w:line="240" w:lineRule="auto"/>
        <w:ind w:left="1440" w:hanging="720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  <w:u w:val="single"/>
        </w:rPr>
        <w:tab/>
      </w:r>
      <w:r w:rsidR="00F70A90" w:rsidRPr="0068759E">
        <w:rPr>
          <w:rFonts w:asciiTheme="minorHAnsi" w:hAnsiTheme="minorHAnsi" w:cstheme="minorHAnsi"/>
          <w:color w:val="000000"/>
          <w:sz w:val="16"/>
          <w:szCs w:val="16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68759E">
        <w:rPr>
          <w:rFonts w:asciiTheme="minorHAnsi" w:hAnsiTheme="minorHAnsi" w:cstheme="minorHAnsi"/>
          <w:color w:val="000000"/>
          <w:sz w:val="16"/>
          <w:szCs w:val="16"/>
        </w:rPr>
        <w:t>d.</w:t>
      </w:r>
      <w:r w:rsidR="00F70A90" w:rsidRPr="0068759E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786352" w:rsidRPr="0068759E">
        <w:rPr>
          <w:rFonts w:asciiTheme="minorHAnsi" w:hAnsiTheme="minorHAnsi" w:cstheme="minorHAnsi"/>
          <w:color w:val="000000"/>
          <w:sz w:val="16"/>
          <w:szCs w:val="16"/>
        </w:rPr>
        <w:t>A</w:t>
      </w:r>
      <w:r w:rsidR="008A578C" w:rsidRPr="0068759E">
        <w:rPr>
          <w:rFonts w:asciiTheme="minorHAnsi" w:hAnsiTheme="minorHAnsi" w:cstheme="minorHAnsi"/>
          <w:color w:val="000000"/>
          <w:sz w:val="16"/>
          <w:szCs w:val="16"/>
        </w:rPr>
        <w:t>t leas</w:t>
      </w:r>
      <w:r w:rsidR="00BB6FAA" w:rsidRPr="0068759E">
        <w:rPr>
          <w:rFonts w:asciiTheme="minorHAnsi" w:hAnsiTheme="minorHAnsi" w:cstheme="minorHAnsi"/>
          <w:color w:val="000000"/>
          <w:sz w:val="16"/>
          <w:szCs w:val="16"/>
        </w:rPr>
        <w:t>t one additional gas appliance</w:t>
      </w:r>
      <w:r w:rsidR="00786352" w:rsidRPr="0068759E">
        <w:rPr>
          <w:rFonts w:asciiTheme="minorHAnsi" w:hAnsiTheme="minorHAnsi" w:cstheme="minorHAnsi"/>
          <w:color w:val="000000"/>
          <w:sz w:val="16"/>
          <w:szCs w:val="16"/>
        </w:rPr>
        <w:t xml:space="preserve"> is </w:t>
      </w:r>
      <w:r w:rsidR="002206D2" w:rsidRPr="0068759E">
        <w:rPr>
          <w:rFonts w:asciiTheme="minorHAnsi" w:hAnsiTheme="minorHAnsi" w:cstheme="minorHAnsi"/>
          <w:color w:val="000000"/>
          <w:sz w:val="16"/>
          <w:szCs w:val="16"/>
        </w:rPr>
        <w:t>to be installed</w:t>
      </w:r>
      <w:r w:rsidR="00786352" w:rsidRPr="0068759E">
        <w:rPr>
          <w:rFonts w:asciiTheme="minorHAnsi" w:hAnsiTheme="minorHAnsi" w:cstheme="minorHAnsi"/>
          <w:color w:val="000000"/>
          <w:sz w:val="16"/>
          <w:szCs w:val="16"/>
        </w:rPr>
        <w:t>.  The following are the additional gas appliances</w:t>
      </w:r>
      <w:r w:rsidR="00BB6FAA" w:rsidRPr="0068759E">
        <w:rPr>
          <w:rFonts w:asciiTheme="minorHAnsi" w:hAnsiTheme="minorHAnsi" w:cstheme="minorHAnsi"/>
          <w:color w:val="000000"/>
          <w:sz w:val="16"/>
          <w:szCs w:val="16"/>
        </w:rPr>
        <w:t xml:space="preserve">:  </w:t>
      </w:r>
    </w:p>
    <w:p w14:paraId="305726ED" w14:textId="77777777" w:rsidR="00786352" w:rsidRPr="0068759E" w:rsidRDefault="00786352" w:rsidP="00786352">
      <w:pPr>
        <w:spacing w:after="0" w:line="240" w:lineRule="auto"/>
        <w:ind w:left="1530" w:hanging="716"/>
        <w:rPr>
          <w:rFonts w:asciiTheme="minorHAnsi" w:hAnsiTheme="minorHAnsi" w:cstheme="minorHAnsi"/>
          <w:color w:val="000000"/>
          <w:sz w:val="10"/>
          <w:szCs w:val="16"/>
        </w:rPr>
      </w:pPr>
    </w:p>
    <w:p w14:paraId="179E2126" w14:textId="7F8F57AA" w:rsidR="008A578C" w:rsidRPr="00CB711C" w:rsidRDefault="00CB711C" w:rsidP="00CB711C">
      <w:pPr>
        <w:tabs>
          <w:tab w:val="right" w:pos="10800"/>
        </w:tabs>
        <w:spacing w:after="0" w:line="240" w:lineRule="auto"/>
        <w:ind w:left="1530"/>
        <w:rPr>
          <w:rFonts w:asciiTheme="minorHAnsi" w:hAnsiTheme="minorHAnsi" w:cstheme="minorHAnsi"/>
          <w:color w:val="000000"/>
          <w:sz w:val="16"/>
          <w:szCs w:val="16"/>
          <w:u w:val="single"/>
        </w:rPr>
      </w:pPr>
      <w:r>
        <w:rPr>
          <w:rFonts w:asciiTheme="minorHAnsi" w:hAnsiTheme="minorHAnsi" w:cstheme="minorHAnsi"/>
          <w:color w:val="000000"/>
          <w:sz w:val="16"/>
          <w:szCs w:val="16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  <w:u w:val="single"/>
        </w:rPr>
        <w:tab/>
      </w:r>
    </w:p>
    <w:p w14:paraId="179E2127" w14:textId="77777777" w:rsidR="00861330" w:rsidRPr="00451DB6" w:rsidRDefault="00861330" w:rsidP="00121C1B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16"/>
          <w:szCs w:val="16"/>
        </w:rPr>
      </w:pPr>
    </w:p>
    <w:p w14:paraId="179E2128" w14:textId="5C3E9585" w:rsidR="00771407" w:rsidRPr="00451DB6" w:rsidRDefault="00CC06FB" w:rsidP="00121C1B">
      <w:pPr>
        <w:adjustRightInd w:val="0"/>
        <w:snapToGrid w:val="0"/>
        <w:spacing w:after="0" w:line="240" w:lineRule="auto"/>
        <w:contextualSpacing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451DB6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I affirm that I am an architect or mechanical engineer licensed under </w:t>
      </w:r>
      <w:r w:rsidR="00D6018F" w:rsidRPr="00451DB6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HRS </w:t>
      </w:r>
      <w:r w:rsidR="00536AE5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Chapter </w:t>
      </w:r>
      <w:r w:rsidRPr="00451DB6">
        <w:rPr>
          <w:rFonts w:asciiTheme="minorHAnsi" w:hAnsiTheme="minorHAnsi" w:cstheme="minorHAnsi"/>
          <w:b/>
          <w:color w:val="000000"/>
          <w:sz w:val="16"/>
          <w:szCs w:val="16"/>
        </w:rPr>
        <w:t>464</w:t>
      </w:r>
      <w:r w:rsidR="00520853">
        <w:rPr>
          <w:rFonts w:asciiTheme="minorHAnsi" w:hAnsiTheme="minorHAnsi" w:cstheme="minorHAnsi"/>
          <w:b/>
          <w:color w:val="000000"/>
          <w:sz w:val="16"/>
          <w:szCs w:val="16"/>
        </w:rPr>
        <w:t>; I</w:t>
      </w:r>
      <w:r w:rsidRPr="00451DB6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attest that </w:t>
      </w:r>
      <w:r w:rsidR="00520853">
        <w:rPr>
          <w:rFonts w:asciiTheme="minorHAnsi" w:hAnsiTheme="minorHAnsi" w:cstheme="minorHAnsi"/>
          <w:b/>
          <w:color w:val="000000"/>
          <w:sz w:val="16"/>
          <w:szCs w:val="16"/>
        </w:rPr>
        <w:t>the statements on this form are true</w:t>
      </w:r>
      <w:r w:rsidR="00DA0922">
        <w:rPr>
          <w:rFonts w:asciiTheme="minorHAnsi" w:hAnsiTheme="minorHAnsi" w:cstheme="minorHAnsi"/>
          <w:b/>
          <w:color w:val="000000"/>
          <w:sz w:val="16"/>
          <w:szCs w:val="16"/>
        </w:rPr>
        <w:t>;</w:t>
      </w:r>
      <w:r w:rsidR="0052085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and</w:t>
      </w:r>
      <w:r w:rsidR="00DA0922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I further affirm that, </w:t>
      </w:r>
      <w:r w:rsidR="009B393C" w:rsidRPr="00451DB6">
        <w:rPr>
          <w:rFonts w:asciiTheme="minorHAnsi" w:hAnsiTheme="minorHAnsi" w:cstheme="minorHAnsi"/>
          <w:b/>
          <w:color w:val="000000"/>
          <w:sz w:val="16"/>
          <w:szCs w:val="16"/>
        </w:rPr>
        <w:t>to the best of my knowledge</w:t>
      </w:r>
      <w:r w:rsidR="00520853">
        <w:rPr>
          <w:rFonts w:asciiTheme="minorHAnsi" w:hAnsiTheme="minorHAnsi" w:cstheme="minorHAnsi"/>
          <w:b/>
          <w:color w:val="000000"/>
          <w:sz w:val="16"/>
          <w:szCs w:val="16"/>
        </w:rPr>
        <w:t>,</w:t>
      </w:r>
      <w:r w:rsidR="009B393C" w:rsidRPr="00451DB6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Pr="00451DB6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this request for a </w:t>
      </w:r>
      <w:r w:rsidR="00870C89" w:rsidRPr="00451DB6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solar water heater </w:t>
      </w:r>
      <w:r w:rsidRPr="00451DB6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variance conforms to the requirements </w:t>
      </w:r>
      <w:r w:rsidR="00D81499" w:rsidRPr="00451DB6">
        <w:rPr>
          <w:rFonts w:asciiTheme="minorHAnsi" w:hAnsiTheme="minorHAnsi" w:cstheme="minorHAnsi"/>
          <w:b/>
          <w:color w:val="000000"/>
          <w:sz w:val="16"/>
          <w:szCs w:val="16"/>
        </w:rPr>
        <w:t>in</w:t>
      </w:r>
      <w:r w:rsidR="0062557C" w:rsidRPr="00451DB6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HRS </w:t>
      </w:r>
      <w:r w:rsidR="00E4586D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Section </w:t>
      </w:r>
      <w:r w:rsidR="0062557C" w:rsidRPr="00451DB6">
        <w:rPr>
          <w:rFonts w:asciiTheme="minorHAnsi" w:hAnsiTheme="minorHAnsi" w:cstheme="minorHAnsi"/>
          <w:b/>
          <w:color w:val="000000"/>
          <w:sz w:val="16"/>
          <w:szCs w:val="16"/>
        </w:rPr>
        <w:t>196-6.5</w:t>
      </w:r>
      <w:r w:rsidR="00786352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, </w:t>
      </w:r>
      <w:r w:rsidR="0062557C" w:rsidRPr="00451DB6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HAR </w:t>
      </w:r>
      <w:r w:rsidR="00E4586D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Section </w:t>
      </w:r>
      <w:r w:rsidR="0062557C" w:rsidRPr="00451DB6">
        <w:rPr>
          <w:rFonts w:asciiTheme="minorHAnsi" w:hAnsiTheme="minorHAnsi" w:cstheme="minorHAnsi"/>
          <w:b/>
          <w:color w:val="000000"/>
          <w:sz w:val="16"/>
          <w:szCs w:val="16"/>
        </w:rPr>
        <w:t>15-37</w:t>
      </w:r>
      <w:r w:rsidR="00786352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, and </w:t>
      </w:r>
      <w:r w:rsidR="00375C03">
        <w:rPr>
          <w:rFonts w:asciiTheme="minorHAnsi" w:hAnsiTheme="minorHAnsi" w:cstheme="minorHAnsi"/>
          <w:b/>
          <w:color w:val="000000"/>
          <w:sz w:val="16"/>
          <w:szCs w:val="16"/>
        </w:rPr>
        <w:t>is</w:t>
      </w:r>
      <w:r w:rsidR="00786352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in accordance with t</w:t>
      </w:r>
      <w:r w:rsidR="00DE390D" w:rsidRPr="00DE390D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he final judgment from </w:t>
      </w:r>
      <w:r w:rsidR="0057325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the </w:t>
      </w:r>
      <w:r w:rsidR="00DE390D" w:rsidRPr="00DE390D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Hawaii Circuit Court in </w:t>
      </w:r>
      <w:r w:rsidR="00573254">
        <w:rPr>
          <w:rFonts w:asciiTheme="minorHAnsi" w:hAnsiTheme="minorHAnsi" w:cstheme="minorHAnsi"/>
          <w:b/>
          <w:color w:val="000000"/>
          <w:sz w:val="16"/>
          <w:szCs w:val="16"/>
        </w:rPr>
        <w:t>Civil Case</w:t>
      </w:r>
      <w:r w:rsidR="00DE390D" w:rsidRPr="00DE390D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No. 18-1-1398-09 (JPC), April 29, 2019</w:t>
      </w:r>
      <w:r w:rsidR="0062557C" w:rsidRPr="00451DB6">
        <w:rPr>
          <w:rFonts w:asciiTheme="minorHAnsi" w:hAnsiTheme="minorHAnsi" w:cstheme="minorHAnsi"/>
          <w:b/>
          <w:color w:val="000000"/>
          <w:sz w:val="16"/>
          <w:szCs w:val="16"/>
        </w:rPr>
        <w:t>.</w:t>
      </w:r>
    </w:p>
    <w:p w14:paraId="179E2129" w14:textId="77777777" w:rsidR="006A2038" w:rsidRPr="00451DB6" w:rsidRDefault="006A2038" w:rsidP="00121C1B">
      <w:pPr>
        <w:spacing w:after="0" w:line="240" w:lineRule="auto"/>
        <w:contextualSpacing/>
        <w:rPr>
          <w:rFonts w:asciiTheme="minorHAnsi" w:hAnsiTheme="minorHAnsi" w:cstheme="minorHAnsi"/>
          <w:color w:val="000000"/>
          <w:sz w:val="16"/>
          <w:szCs w:val="16"/>
        </w:rPr>
      </w:pPr>
    </w:p>
    <w:p w14:paraId="179E212A" w14:textId="77777777" w:rsidR="00DE58F7" w:rsidRPr="00451DB6" w:rsidRDefault="00CD7EBC" w:rsidP="00870C89">
      <w:pPr>
        <w:tabs>
          <w:tab w:val="center" w:pos="1620"/>
          <w:tab w:val="left" w:pos="3420"/>
        </w:tabs>
        <w:spacing w:after="0" w:line="240" w:lineRule="auto"/>
        <w:contextualSpacing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451DB6">
        <w:rPr>
          <w:rFonts w:asciiTheme="minorHAnsi" w:hAnsiTheme="minorHAnsi" w:cstheme="minorHAnsi"/>
          <w:i/>
          <w:color w:val="000000"/>
          <w:sz w:val="16"/>
          <w:szCs w:val="16"/>
        </w:rPr>
        <w:tab/>
      </w:r>
      <w:r w:rsidR="00373700" w:rsidRPr="00451DB6">
        <w:rPr>
          <w:rFonts w:asciiTheme="minorHAnsi" w:hAnsiTheme="minorHAnsi" w:cstheme="minorHAnsi"/>
          <w:i/>
          <w:color w:val="000000"/>
          <w:sz w:val="16"/>
          <w:szCs w:val="16"/>
        </w:rPr>
        <w:t>(</w:t>
      </w:r>
      <w:r w:rsidRPr="00451DB6">
        <w:rPr>
          <w:rFonts w:asciiTheme="minorHAnsi" w:hAnsiTheme="minorHAnsi" w:cstheme="minorHAnsi"/>
          <w:i/>
          <w:color w:val="000000"/>
          <w:sz w:val="16"/>
          <w:szCs w:val="16"/>
        </w:rPr>
        <w:t>Please place</w:t>
      </w:r>
      <w:r w:rsidR="00A33449" w:rsidRPr="00451DB6">
        <w:rPr>
          <w:rFonts w:asciiTheme="minorHAnsi" w:hAnsiTheme="minorHAnsi" w:cstheme="minorHAnsi"/>
          <w:i/>
          <w:color w:val="000000"/>
          <w:sz w:val="16"/>
          <w:szCs w:val="16"/>
        </w:rPr>
        <w:tab/>
      </w:r>
      <w:r w:rsidR="00C8698F" w:rsidRPr="00451DB6">
        <w:rPr>
          <w:rFonts w:asciiTheme="minorHAnsi" w:hAnsiTheme="minorHAnsi" w:cstheme="minorHAnsi"/>
          <w:i/>
          <w:color w:val="000000"/>
          <w:sz w:val="16"/>
          <w:szCs w:val="16"/>
        </w:rPr>
        <w:t>_____________</w:t>
      </w:r>
      <w:r w:rsidR="00A33449" w:rsidRPr="00451DB6">
        <w:rPr>
          <w:rFonts w:asciiTheme="minorHAnsi" w:hAnsiTheme="minorHAnsi" w:cstheme="minorHAnsi"/>
          <w:i/>
          <w:color w:val="000000"/>
          <w:sz w:val="16"/>
          <w:szCs w:val="16"/>
        </w:rPr>
        <w:t>______________________________</w:t>
      </w:r>
      <w:r w:rsidR="00466CD0" w:rsidRPr="00451DB6">
        <w:rPr>
          <w:rFonts w:asciiTheme="minorHAnsi" w:hAnsiTheme="minorHAnsi" w:cstheme="minorHAnsi"/>
          <w:i/>
          <w:color w:val="000000"/>
          <w:sz w:val="16"/>
          <w:szCs w:val="16"/>
        </w:rPr>
        <w:t>_________</w:t>
      </w:r>
      <w:r w:rsidR="00A33449" w:rsidRPr="00451DB6">
        <w:rPr>
          <w:rFonts w:asciiTheme="minorHAnsi" w:hAnsiTheme="minorHAnsi" w:cstheme="minorHAnsi"/>
          <w:i/>
          <w:color w:val="000000"/>
          <w:sz w:val="16"/>
          <w:szCs w:val="16"/>
        </w:rPr>
        <w:t>________</w:t>
      </w:r>
      <w:r w:rsidR="00870C89" w:rsidRPr="00451DB6">
        <w:rPr>
          <w:rFonts w:asciiTheme="minorHAnsi" w:hAnsiTheme="minorHAnsi" w:cstheme="minorHAnsi"/>
          <w:i/>
          <w:color w:val="000000"/>
          <w:sz w:val="16"/>
          <w:szCs w:val="16"/>
        </w:rPr>
        <w:t>____________</w:t>
      </w:r>
    </w:p>
    <w:p w14:paraId="179E212B" w14:textId="3819062E" w:rsidR="00C2255C" w:rsidRDefault="00CD7EBC" w:rsidP="00870C89">
      <w:pPr>
        <w:tabs>
          <w:tab w:val="center" w:pos="1620"/>
          <w:tab w:val="left" w:pos="4500"/>
        </w:tabs>
        <w:spacing w:after="0" w:line="240" w:lineRule="auto"/>
        <w:contextualSpacing/>
        <w:rPr>
          <w:rFonts w:asciiTheme="minorHAnsi" w:hAnsiTheme="minorHAnsi" w:cstheme="minorHAnsi"/>
          <w:color w:val="000000"/>
          <w:sz w:val="16"/>
          <w:szCs w:val="16"/>
        </w:rPr>
      </w:pPr>
      <w:r w:rsidRPr="00451DB6">
        <w:rPr>
          <w:rFonts w:asciiTheme="minorHAnsi" w:hAnsiTheme="minorHAnsi" w:cstheme="minorHAnsi"/>
          <w:i/>
          <w:color w:val="000000"/>
          <w:sz w:val="16"/>
          <w:szCs w:val="16"/>
        </w:rPr>
        <w:tab/>
        <w:t>professional stamp below</w:t>
      </w:r>
      <w:r w:rsidRPr="00451DB6">
        <w:rPr>
          <w:rFonts w:asciiTheme="minorHAnsi" w:hAnsiTheme="minorHAnsi" w:cstheme="minorHAnsi"/>
          <w:color w:val="000000"/>
          <w:sz w:val="16"/>
          <w:szCs w:val="16"/>
        </w:rPr>
        <w:t>:)</w:t>
      </w:r>
      <w:r w:rsidRPr="00451DB6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8C4456" w:rsidRPr="00451DB6">
        <w:rPr>
          <w:rFonts w:asciiTheme="minorHAnsi" w:hAnsiTheme="minorHAnsi" w:cstheme="minorHAnsi"/>
          <w:color w:val="000000"/>
          <w:sz w:val="16"/>
          <w:szCs w:val="16"/>
        </w:rPr>
        <w:t>(</w:t>
      </w:r>
      <w:r w:rsidR="00466CD0" w:rsidRPr="00451DB6">
        <w:rPr>
          <w:rFonts w:asciiTheme="minorHAnsi" w:hAnsiTheme="minorHAnsi" w:cstheme="minorHAnsi"/>
          <w:i/>
          <w:color w:val="000000"/>
          <w:sz w:val="16"/>
          <w:szCs w:val="16"/>
        </w:rPr>
        <w:t>Signature</w:t>
      </w:r>
      <w:r w:rsidR="00466CD0" w:rsidRPr="00451DB6" w:rsidDel="00A3344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044355" w:rsidRPr="00451DB6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of </w:t>
      </w:r>
      <w:r w:rsidR="00870C89" w:rsidRPr="00451DB6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Hawaii </w:t>
      </w:r>
      <w:r w:rsidR="00044355" w:rsidRPr="00451DB6">
        <w:rPr>
          <w:rFonts w:asciiTheme="minorHAnsi" w:hAnsiTheme="minorHAnsi" w:cstheme="minorHAnsi"/>
          <w:i/>
          <w:color w:val="000000"/>
          <w:sz w:val="16"/>
          <w:szCs w:val="16"/>
        </w:rPr>
        <w:t>Licensed Architect or Mechanical Engineer</w:t>
      </w:r>
      <w:r w:rsidR="008C4456" w:rsidRPr="00451DB6">
        <w:rPr>
          <w:rFonts w:asciiTheme="minorHAnsi" w:hAnsiTheme="minorHAnsi" w:cstheme="minorHAnsi"/>
          <w:color w:val="000000"/>
          <w:sz w:val="16"/>
          <w:szCs w:val="16"/>
        </w:rPr>
        <w:t>)</w:t>
      </w:r>
    </w:p>
    <w:p w14:paraId="179E212C" w14:textId="5A25AFA4" w:rsidR="00C2255C" w:rsidRPr="00451DB6" w:rsidRDefault="00DA0922" w:rsidP="00CB6BEC">
      <w:pPr>
        <w:rPr>
          <w:rFonts w:asciiTheme="minorHAnsi" w:hAnsiTheme="minorHAnsi" w:cstheme="minorHAnsi"/>
          <w:sz w:val="14"/>
          <w:szCs w:val="16"/>
        </w:rPr>
      </w:pPr>
      <w:r w:rsidRPr="00451DB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79E2137" wp14:editId="1CE45EB6">
                <wp:simplePos x="0" y="0"/>
                <wp:positionH relativeFrom="column">
                  <wp:posOffset>2446020</wp:posOffset>
                </wp:positionH>
                <wp:positionV relativeFrom="paragraph">
                  <wp:posOffset>204859</wp:posOffset>
                </wp:positionV>
                <wp:extent cx="4400550" cy="1657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E213F" w14:textId="77777777" w:rsidR="00F757FA" w:rsidRPr="00B36184" w:rsidRDefault="002636A3" w:rsidP="00D12C02">
                            <w:pPr>
                              <w:tabs>
                                <w:tab w:val="left" w:pos="1710"/>
                                <w:tab w:val="left" w:pos="3150"/>
                                <w:tab w:val="left" w:pos="4590"/>
                                <w:tab w:val="left" w:pos="5850"/>
                                <w:tab w:val="left" w:pos="7470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B36184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For Office Use Only:</w:t>
                            </w:r>
                          </w:p>
                          <w:p w14:paraId="179E2140" w14:textId="7B5C5605" w:rsidR="00F757FA" w:rsidRPr="00F757FA" w:rsidRDefault="00F96574" w:rsidP="0062557C">
                            <w:pPr>
                              <w:tabs>
                                <w:tab w:val="left" w:pos="1710"/>
                                <w:tab w:val="left" w:pos="3510"/>
                                <w:tab w:val="left" w:pos="522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824EF">
                              <w:rPr>
                                <w:sz w:val="16"/>
                                <w:szCs w:val="16"/>
                              </w:rPr>
                              <w:t>Date 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equest R</w:t>
                            </w:r>
                            <w:r w:rsidR="009A01CA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9A01CA">
                              <w:rPr>
                                <w:sz w:val="16"/>
                                <w:szCs w:val="16"/>
                              </w:rPr>
                              <w:t>ei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="009A01CA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d:</w:t>
                            </w:r>
                            <w:r w:rsidR="00D12C0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Date Check R</w:t>
                            </w:r>
                            <w:r w:rsidR="00ED7AE5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ED7AE5">
                              <w:rPr>
                                <w:sz w:val="16"/>
                                <w:szCs w:val="16"/>
                              </w:rPr>
                              <w:t>ei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="00ED7AE5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67E0E">
                              <w:rPr>
                                <w:sz w:val="16"/>
                                <w:szCs w:val="16"/>
                              </w:rPr>
                              <w:t>Review Deadline</w:t>
                            </w:r>
                            <w:r w:rsidR="0062557C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8C445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12C02" w:rsidRPr="00F757FA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F757FA">
                              <w:rPr>
                                <w:rFonts w:cs="Calibri"/>
                                <w:sz w:val="16"/>
                                <w:szCs w:val="16"/>
                              </w:rPr>
                              <w:t>Cleared</w:t>
                            </w:r>
                            <w:r w:rsidR="00E67E0E" w:rsidRPr="00F757FA">
                              <w:rPr>
                                <w:rFonts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179E2141" w14:textId="77777777" w:rsidR="002636A3" w:rsidRDefault="00F757FA" w:rsidP="0062557C">
                            <w:pPr>
                              <w:tabs>
                                <w:tab w:val="left" w:pos="1710"/>
                                <w:tab w:val="left" w:pos="3510"/>
                                <w:tab w:val="left" w:pos="5220"/>
                              </w:tabs>
                              <w:spacing w:after="12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t>___________</w:t>
                            </w:r>
                            <w:r w:rsidR="00795165">
                              <w:t>___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____</w:t>
                            </w:r>
                            <w:r w:rsidR="00795165">
                              <w:t>__</w:t>
                            </w:r>
                            <w:r>
                              <w:t>_______</w:t>
                            </w:r>
                            <w:r w:rsidR="00795165">
                              <w:t>_</w:t>
                            </w:r>
                            <w:r>
                              <w:tab/>
                              <w:t>________</w:t>
                            </w:r>
                            <w:r w:rsidR="00795165">
                              <w:t>__</w:t>
                            </w:r>
                            <w:r>
                              <w:t>__</w:t>
                            </w:r>
                            <w:r w:rsidR="0062557C">
                              <w:t>_</w:t>
                            </w:r>
                            <w:r w:rsidR="0062557C">
                              <w:tab/>
                            </w:r>
                            <w:r w:rsidRPr="00E67E0E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62557C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Yes   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67E0E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E67E0E">
                              <w:rPr>
                                <w:rFonts w:cs="Calibri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179E2142" w14:textId="77777777" w:rsidR="00F96574" w:rsidRPr="00F757FA" w:rsidRDefault="00F426C3" w:rsidP="0062557C">
                            <w:pPr>
                              <w:tabs>
                                <w:tab w:val="left" w:pos="5220"/>
                              </w:tabs>
                              <w:spacing w:after="0" w:line="240" w:lineRule="auto"/>
                            </w:pPr>
                            <w:r w:rsidRPr="00E67E0E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E67E0E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1C1B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APPROVED</w:t>
                            </w:r>
                            <w:r w:rsidR="008068F8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E67E0E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E67E0E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1C1B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DENIED</w:t>
                            </w:r>
                            <w:r w:rsidR="008068F8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8068F8" w:rsidRPr="00441CDA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8068F8" w:rsidRPr="00441CD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NOT ACCEPTED</w:t>
                            </w:r>
                            <w:r w:rsidR="008C4456">
                              <w:tab/>
                            </w:r>
                            <w:r w:rsidR="00E67E0E" w:rsidRPr="00F757FA"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</w:rPr>
                              <w:t>Form Correct?</w:t>
                            </w:r>
                          </w:p>
                          <w:p w14:paraId="179E2143" w14:textId="77777777" w:rsidR="00F757FA" w:rsidRDefault="00F757FA" w:rsidP="0062557C">
                            <w:pPr>
                              <w:tabs>
                                <w:tab w:val="left" w:pos="5220"/>
                              </w:tabs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F757FA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E67E0E" w:rsidRPr="008C4456">
                              <w:rPr>
                                <w:rFonts w:cs="Calibri"/>
                                <w:sz w:val="20"/>
                                <w:szCs w:val="20"/>
                              </w:rPr>
                              <w:t>Yes</w:t>
                            </w:r>
                            <w:r w:rsidRPr="008C4456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757FA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E67E0E" w:rsidRPr="00F757FA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E67E0E" w:rsidRPr="008C4456">
                              <w:rPr>
                                <w:rFonts w:cs="Calibri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179E2144" w14:textId="77777777" w:rsidR="00164CB8" w:rsidRPr="00FD67ED" w:rsidRDefault="00164CB8" w:rsidP="00164CB8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8"/>
                              </w:rPr>
                            </w:pPr>
                          </w:p>
                          <w:p w14:paraId="179E2145" w14:textId="10703564" w:rsidR="00C2255C" w:rsidRPr="00E4586D" w:rsidRDefault="00F757FA" w:rsidP="00DC3072">
                            <w:pPr>
                              <w:tabs>
                                <w:tab w:val="left" w:pos="39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586D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  <w:r w:rsidR="00164CB8" w:rsidRPr="00E4586D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3558E9" w:rsidRPr="000C77FD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</w:t>
                            </w:r>
                            <w:r w:rsidR="00164CB8" w:rsidRPr="00E4586D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</w:t>
                            </w:r>
                            <w:r w:rsidR="007408AD" w:rsidRPr="00E4586D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  <w:r w:rsidR="00A871E1" w:rsidRPr="00E4586D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</w:t>
                            </w:r>
                            <w:r w:rsidR="00164CB8" w:rsidRPr="00E4586D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__________</w:t>
                            </w:r>
                            <w:r w:rsidRPr="00E4586D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_______</w:t>
                            </w:r>
                            <w:r w:rsidR="007408AD" w:rsidRPr="00E4586D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</w:t>
                            </w:r>
                            <w:r w:rsidR="00A871E1" w:rsidRPr="00E4586D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  <w:r w:rsidR="0062557C" w:rsidRPr="00E4586D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179E2146" w14:textId="77777777" w:rsidR="00D824EF" w:rsidRPr="00E4586D" w:rsidRDefault="0062557C" w:rsidP="00E4586D">
                            <w:pPr>
                              <w:tabs>
                                <w:tab w:val="left" w:pos="3960"/>
                              </w:tabs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586D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Chief Energy Officer</w:t>
                            </w:r>
                            <w:r w:rsidR="00F757FA" w:rsidRPr="00E4586D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64CB8" w:rsidRPr="00E4586D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14:paraId="179E2147" w14:textId="3BBD05EF" w:rsidR="007408AD" w:rsidRPr="00E4586D" w:rsidRDefault="00D2465B" w:rsidP="00A871E1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586D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Hawaii State Energy Office</w:t>
                            </w:r>
                            <w:r w:rsidR="007408AD" w:rsidRPr="00E4586D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, State of Hawaii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E21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6pt;margin-top:16.15pt;width:346.5pt;height:130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">
                <v:stroke dashstyle="1 1"/>
                <v:textbox>
                  <w:txbxContent>
                    <w:p w14:paraId="179E213F" w14:textId="77777777" w:rsidR="00F757FA" w:rsidRPr="00B36184" w:rsidRDefault="002636A3" w:rsidP="00D12C02">
                      <w:pPr>
                        <w:tabs>
                          <w:tab w:val="left" w:pos="1710"/>
                          <w:tab w:val="left" w:pos="3150"/>
                          <w:tab w:val="left" w:pos="4590"/>
                          <w:tab w:val="left" w:pos="5850"/>
                          <w:tab w:val="left" w:pos="7470"/>
                        </w:tabs>
                        <w:spacing w:after="0" w:line="240" w:lineRule="auto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B36184">
                        <w:rPr>
                          <w:b/>
                          <w:i/>
                          <w:sz w:val="16"/>
                          <w:szCs w:val="16"/>
                        </w:rPr>
                        <w:t>For Office Use Only:</w:t>
                      </w:r>
                    </w:p>
                    <w:p w14:paraId="179E2140" w14:textId="7B5C5605" w:rsidR="00F757FA" w:rsidRPr="00F757FA" w:rsidRDefault="00F96574" w:rsidP="0062557C">
                      <w:pPr>
                        <w:tabs>
                          <w:tab w:val="left" w:pos="1710"/>
                          <w:tab w:val="left" w:pos="3510"/>
                          <w:tab w:val="left" w:pos="522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824EF">
                        <w:rPr>
                          <w:sz w:val="16"/>
                          <w:szCs w:val="16"/>
                        </w:rPr>
                        <w:t>Date R</w:t>
                      </w:r>
                      <w:r>
                        <w:rPr>
                          <w:sz w:val="16"/>
                          <w:szCs w:val="16"/>
                        </w:rPr>
                        <w:t>equest R</w:t>
                      </w:r>
                      <w:r w:rsidR="009A01CA"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="009A01CA">
                        <w:rPr>
                          <w:sz w:val="16"/>
                          <w:szCs w:val="16"/>
                        </w:rPr>
                        <w:t>ei</w:t>
                      </w:r>
                      <w:r>
                        <w:rPr>
                          <w:sz w:val="16"/>
                          <w:szCs w:val="16"/>
                        </w:rPr>
                        <w:t>v</w:t>
                      </w:r>
                      <w:r w:rsidR="009A01CA"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d:</w:t>
                      </w:r>
                      <w:r w:rsidR="00D12C02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Date Check R</w:t>
                      </w:r>
                      <w:r w:rsidR="00ED7AE5"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="00ED7AE5">
                        <w:rPr>
                          <w:sz w:val="16"/>
                          <w:szCs w:val="16"/>
                        </w:rPr>
                        <w:t>ei</w:t>
                      </w:r>
                      <w:r>
                        <w:rPr>
                          <w:sz w:val="16"/>
                          <w:szCs w:val="16"/>
                        </w:rPr>
                        <w:t>v</w:t>
                      </w:r>
                      <w:r w:rsidR="00ED7AE5"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d: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E67E0E">
                        <w:rPr>
                          <w:sz w:val="16"/>
                          <w:szCs w:val="16"/>
                        </w:rPr>
                        <w:t>Review Deadline</w:t>
                      </w:r>
                      <w:r w:rsidR="0062557C">
                        <w:rPr>
                          <w:sz w:val="16"/>
                          <w:szCs w:val="16"/>
                        </w:rPr>
                        <w:t>:</w:t>
                      </w:r>
                      <w:r w:rsidR="008C4456">
                        <w:rPr>
                          <w:sz w:val="16"/>
                          <w:szCs w:val="16"/>
                        </w:rPr>
                        <w:tab/>
                      </w:r>
                      <w:r w:rsidR="00D12C02" w:rsidRPr="00F757FA">
                        <w:rPr>
                          <w:rFonts w:cs="Calibri"/>
                          <w:sz w:val="16"/>
                          <w:szCs w:val="16"/>
                        </w:rPr>
                        <w:t xml:space="preserve">Check </w:t>
                      </w:r>
                      <w:r w:rsidRPr="00F757FA">
                        <w:rPr>
                          <w:rFonts w:cs="Calibri"/>
                          <w:sz w:val="16"/>
                          <w:szCs w:val="16"/>
                        </w:rPr>
                        <w:t>Cleared</w:t>
                      </w:r>
                      <w:r w:rsidR="00E67E0E" w:rsidRPr="00F757FA">
                        <w:rPr>
                          <w:rFonts w:cs="Calibri"/>
                          <w:sz w:val="16"/>
                          <w:szCs w:val="16"/>
                        </w:rPr>
                        <w:t>?</w:t>
                      </w:r>
                    </w:p>
                    <w:p w14:paraId="179E2141" w14:textId="77777777" w:rsidR="002636A3" w:rsidRDefault="00F757FA" w:rsidP="0062557C">
                      <w:pPr>
                        <w:tabs>
                          <w:tab w:val="left" w:pos="1710"/>
                          <w:tab w:val="left" w:pos="3510"/>
                          <w:tab w:val="left" w:pos="5220"/>
                        </w:tabs>
                        <w:spacing w:after="12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t>___________</w:t>
                      </w:r>
                      <w:r w:rsidR="00795165">
                        <w:t>___</w:t>
                      </w:r>
                      <w:r>
                        <w:t xml:space="preserve"> </w:t>
                      </w:r>
                      <w:r>
                        <w:tab/>
                        <w:t>____</w:t>
                      </w:r>
                      <w:r w:rsidR="00795165">
                        <w:t>__</w:t>
                      </w:r>
                      <w:r>
                        <w:t>_______</w:t>
                      </w:r>
                      <w:r w:rsidR="00795165">
                        <w:t>_</w:t>
                      </w:r>
                      <w:r>
                        <w:tab/>
                        <w:t>________</w:t>
                      </w:r>
                      <w:r w:rsidR="00795165">
                        <w:t>__</w:t>
                      </w:r>
                      <w:r>
                        <w:t>__</w:t>
                      </w:r>
                      <w:r w:rsidR="0062557C">
                        <w:t>_</w:t>
                      </w:r>
                      <w:r w:rsidR="0062557C">
                        <w:tab/>
                      </w:r>
                      <w:r w:rsidRPr="00E67E0E">
                        <w:rPr>
                          <w:rFonts w:cs="Calibri"/>
                          <w:b/>
                          <w:sz w:val="28"/>
                          <w:szCs w:val="28"/>
                        </w:rPr>
                        <w:t>□</w:t>
                      </w:r>
                      <w:r w:rsidR="0062557C">
                        <w:rPr>
                          <w:rFonts w:cs="Calibri"/>
                          <w:sz w:val="20"/>
                          <w:szCs w:val="20"/>
                        </w:rPr>
                        <w:t xml:space="preserve">Yes   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  </w:t>
                      </w:r>
                      <w:r w:rsidRPr="00E67E0E">
                        <w:rPr>
                          <w:rFonts w:cs="Calibri"/>
                          <w:b/>
                          <w:sz w:val="28"/>
                          <w:szCs w:val="28"/>
                        </w:rPr>
                        <w:t>□</w:t>
                      </w:r>
                      <w:r w:rsidRPr="00E67E0E">
                        <w:rPr>
                          <w:rFonts w:cs="Calibri"/>
                          <w:sz w:val="20"/>
                          <w:szCs w:val="20"/>
                        </w:rPr>
                        <w:t>No</w:t>
                      </w:r>
                    </w:p>
                    <w:p w14:paraId="179E2142" w14:textId="77777777" w:rsidR="00F96574" w:rsidRPr="00F757FA" w:rsidRDefault="00F426C3" w:rsidP="0062557C">
                      <w:pPr>
                        <w:tabs>
                          <w:tab w:val="left" w:pos="5220"/>
                        </w:tabs>
                        <w:spacing w:after="0" w:line="240" w:lineRule="auto"/>
                      </w:pPr>
                      <w:r w:rsidRPr="00E67E0E">
                        <w:rPr>
                          <w:rFonts w:cs="Calibri"/>
                          <w:b/>
                          <w:sz w:val="28"/>
                          <w:szCs w:val="28"/>
                        </w:rPr>
                        <w:t>□</w:t>
                      </w:r>
                      <w:r w:rsidRPr="00E67E0E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  <w:r w:rsidRPr="00121C1B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APPROVED</w:t>
                      </w:r>
                      <w:r w:rsidR="008068F8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    </w:t>
                      </w:r>
                      <w:r w:rsidRPr="00E67E0E">
                        <w:rPr>
                          <w:rFonts w:cs="Calibri"/>
                          <w:b/>
                          <w:sz w:val="28"/>
                          <w:szCs w:val="28"/>
                        </w:rPr>
                        <w:t>□</w:t>
                      </w:r>
                      <w:r w:rsidRPr="00E67E0E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  <w:r w:rsidRPr="00121C1B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DENIED</w:t>
                      </w:r>
                      <w:r w:rsidR="008068F8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    </w:t>
                      </w:r>
                      <w:r w:rsidR="008068F8" w:rsidRPr="00441CDA">
                        <w:rPr>
                          <w:rFonts w:cs="Calibri"/>
                          <w:sz w:val="28"/>
                          <w:szCs w:val="28"/>
                        </w:rPr>
                        <w:t xml:space="preserve">□ </w:t>
                      </w:r>
                      <w:r w:rsidR="008068F8" w:rsidRPr="00441CD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NOT ACCEPTED</w:t>
                      </w:r>
                      <w:r w:rsidR="008C4456">
                        <w:tab/>
                      </w:r>
                      <w:r w:rsidR="00E67E0E" w:rsidRPr="00F757FA">
                        <w:rPr>
                          <w:rFonts w:cs="Calibri"/>
                          <w:color w:val="000000"/>
                          <w:sz w:val="16"/>
                          <w:szCs w:val="16"/>
                        </w:rPr>
                        <w:t>Form Correct?</w:t>
                      </w:r>
                    </w:p>
                    <w:p w14:paraId="179E2143" w14:textId="77777777" w:rsidR="00F757FA" w:rsidRDefault="00F757FA" w:rsidP="0062557C">
                      <w:pPr>
                        <w:tabs>
                          <w:tab w:val="left" w:pos="5220"/>
                        </w:tabs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F757FA">
                        <w:rPr>
                          <w:rFonts w:cs="Calibri"/>
                          <w:b/>
                          <w:sz w:val="28"/>
                          <w:szCs w:val="28"/>
                        </w:rPr>
                        <w:t>□</w:t>
                      </w:r>
                      <w:r w:rsidR="00E67E0E" w:rsidRPr="008C4456">
                        <w:rPr>
                          <w:rFonts w:cs="Calibri"/>
                          <w:sz w:val="20"/>
                          <w:szCs w:val="20"/>
                        </w:rPr>
                        <w:t>Yes</w:t>
                      </w:r>
                      <w:r w:rsidRPr="008C4456">
                        <w:rPr>
                          <w:rFonts w:cs="Calibri"/>
                          <w:sz w:val="20"/>
                          <w:szCs w:val="20"/>
                        </w:rPr>
                        <w:t xml:space="preserve">  </w:t>
                      </w:r>
                      <w:r w:rsidRPr="00F757FA">
                        <w:rPr>
                          <w:rFonts w:cs="Calibri"/>
                          <w:sz w:val="18"/>
                          <w:szCs w:val="18"/>
                        </w:rPr>
                        <w:t xml:space="preserve">     </w:t>
                      </w:r>
                      <w:r w:rsidR="00E67E0E" w:rsidRPr="00F757FA">
                        <w:rPr>
                          <w:rFonts w:cs="Calibri"/>
                          <w:b/>
                          <w:sz w:val="28"/>
                          <w:szCs w:val="28"/>
                        </w:rPr>
                        <w:t>□</w:t>
                      </w:r>
                      <w:r w:rsidR="00E67E0E" w:rsidRPr="008C4456">
                        <w:rPr>
                          <w:rFonts w:cs="Calibri"/>
                          <w:sz w:val="20"/>
                          <w:szCs w:val="20"/>
                        </w:rPr>
                        <w:t>No</w:t>
                      </w:r>
                    </w:p>
                    <w:p w14:paraId="179E2144" w14:textId="77777777" w:rsidR="00164CB8" w:rsidRPr="00FD67ED" w:rsidRDefault="00164CB8" w:rsidP="00164CB8">
                      <w:pPr>
                        <w:tabs>
                          <w:tab w:val="left" w:pos="4320"/>
                        </w:tabs>
                        <w:spacing w:after="0" w:line="240" w:lineRule="auto"/>
                        <w:rPr>
                          <w:rFonts w:cs="Calibri"/>
                          <w:sz w:val="16"/>
                          <w:szCs w:val="18"/>
                        </w:rPr>
                      </w:pPr>
                    </w:p>
                    <w:p w14:paraId="179E2145" w14:textId="10703564" w:rsidR="00C2255C" w:rsidRPr="00E4586D" w:rsidRDefault="00F757FA" w:rsidP="00DC3072">
                      <w:pPr>
                        <w:tabs>
                          <w:tab w:val="left" w:pos="3960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4586D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______</w:t>
                      </w:r>
                      <w:r w:rsidR="00164CB8" w:rsidRPr="00E4586D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__________________</w:t>
                      </w:r>
                      <w:r w:rsidR="003558E9" w:rsidRPr="000C77FD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____</w:t>
                      </w:r>
                      <w:r w:rsidR="00164CB8" w:rsidRPr="00E4586D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___</w:t>
                      </w:r>
                      <w:r w:rsidR="007408AD" w:rsidRPr="00E4586D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__</w:t>
                      </w:r>
                      <w:r w:rsidR="00A871E1" w:rsidRPr="00E4586D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___</w:t>
                      </w:r>
                      <w:r w:rsidR="00164CB8" w:rsidRPr="00E4586D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ab/>
                        <w:t>__________</w:t>
                      </w:r>
                      <w:r w:rsidRPr="00E4586D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_______</w:t>
                      </w:r>
                      <w:r w:rsidR="007408AD" w:rsidRPr="00E4586D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____</w:t>
                      </w:r>
                      <w:r w:rsidR="00A871E1" w:rsidRPr="00E4586D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__</w:t>
                      </w:r>
                      <w:r w:rsidR="0062557C" w:rsidRPr="00E4586D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__</w:t>
                      </w:r>
                    </w:p>
                    <w:p w14:paraId="179E2146" w14:textId="77777777" w:rsidR="00D824EF" w:rsidRPr="00E4586D" w:rsidRDefault="0062557C" w:rsidP="00E4586D">
                      <w:pPr>
                        <w:tabs>
                          <w:tab w:val="left" w:pos="3960"/>
                        </w:tabs>
                        <w:spacing w:after="0" w:line="240" w:lineRule="auto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E4586D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Chief Energy Officer</w:t>
                      </w:r>
                      <w:r w:rsidR="00F757FA" w:rsidRPr="00E4586D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64CB8" w:rsidRPr="00E4586D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Date</w:t>
                      </w:r>
                    </w:p>
                    <w:p w14:paraId="179E2147" w14:textId="3BBD05EF" w:rsidR="007408AD" w:rsidRPr="00E4586D" w:rsidRDefault="00D2465B" w:rsidP="00A871E1">
                      <w:pPr>
                        <w:tabs>
                          <w:tab w:val="left" w:pos="3420"/>
                        </w:tabs>
                        <w:spacing w:after="0" w:line="240" w:lineRule="auto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E4586D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Hawaii State Energy Office</w:t>
                      </w:r>
                      <w:r w:rsidR="007408AD" w:rsidRPr="00E4586D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, State of Hawaii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sz w:val="14"/>
          <w:szCs w:val="16"/>
        </w:rPr>
        <w:br/>
      </w:r>
    </w:p>
    <w:p w14:paraId="179E212D" w14:textId="77777777" w:rsidR="008C4456" w:rsidRPr="00451DB6" w:rsidRDefault="008C4456" w:rsidP="00164CB8">
      <w:pPr>
        <w:tabs>
          <w:tab w:val="right" w:pos="9360"/>
        </w:tabs>
        <w:spacing w:after="0" w:line="240" w:lineRule="auto"/>
        <w:contextualSpacing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179E212E" w14:textId="77777777" w:rsidR="00C2255C" w:rsidRPr="00451DB6" w:rsidRDefault="00C2255C" w:rsidP="00164CB8">
      <w:pPr>
        <w:tabs>
          <w:tab w:val="right" w:pos="9360"/>
        </w:tabs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179E212F" w14:textId="77777777" w:rsidR="00C2255C" w:rsidRPr="00451DB6" w:rsidRDefault="00C2255C" w:rsidP="00121C1B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179E2130" w14:textId="77777777" w:rsidR="00C2255C" w:rsidRPr="00451DB6" w:rsidRDefault="00C2255C" w:rsidP="00121C1B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179E2131" w14:textId="77777777" w:rsidR="00C2255C" w:rsidRPr="00451DB6" w:rsidRDefault="00C2255C" w:rsidP="00121C1B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179E2132" w14:textId="77777777" w:rsidR="00C2255C" w:rsidRPr="00451DB6" w:rsidRDefault="00C2255C" w:rsidP="00121C1B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179E2133" w14:textId="77777777" w:rsidR="00C2255C" w:rsidRPr="00451DB6" w:rsidRDefault="00C2255C" w:rsidP="00121C1B">
      <w:pPr>
        <w:spacing w:after="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179E2134" w14:textId="77777777" w:rsidR="00441CDA" w:rsidRPr="00451DB6" w:rsidRDefault="00441CDA" w:rsidP="00F80599">
      <w:pPr>
        <w:rPr>
          <w:rFonts w:asciiTheme="minorHAnsi" w:hAnsiTheme="minorHAnsi" w:cstheme="minorHAnsi"/>
          <w:sz w:val="18"/>
          <w:szCs w:val="18"/>
        </w:rPr>
      </w:pPr>
    </w:p>
    <w:p w14:paraId="179E2135" w14:textId="77777777" w:rsidR="004F72D4" w:rsidRPr="00451DB6" w:rsidRDefault="004F72D4" w:rsidP="00FD667B">
      <w:pPr>
        <w:rPr>
          <w:rFonts w:asciiTheme="minorHAnsi" w:hAnsiTheme="minorHAnsi" w:cstheme="minorHAnsi"/>
          <w:sz w:val="18"/>
          <w:szCs w:val="18"/>
        </w:rPr>
      </w:pPr>
    </w:p>
    <w:sectPr w:rsidR="004F72D4" w:rsidRPr="00451DB6" w:rsidSect="00144DAF">
      <w:footerReference w:type="default" r:id="rId19"/>
      <w:headerReference w:type="first" r:id="rId20"/>
      <w:footerReference w:type="first" r:id="rId21"/>
      <w:pgSz w:w="12240" w:h="15840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73DB2" w14:textId="77777777" w:rsidR="00A00E34" w:rsidRDefault="00A00E34" w:rsidP="00C8698F">
      <w:pPr>
        <w:spacing w:after="0" w:line="240" w:lineRule="auto"/>
      </w:pPr>
      <w:r>
        <w:separator/>
      </w:r>
    </w:p>
  </w:endnote>
  <w:endnote w:type="continuationSeparator" w:id="0">
    <w:p w14:paraId="04564A8E" w14:textId="77777777" w:rsidR="00A00E34" w:rsidRDefault="00A00E34" w:rsidP="00C8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E213D" w14:textId="0269945D" w:rsidR="006B7CB9" w:rsidRPr="00573254" w:rsidRDefault="006B7CB9" w:rsidP="00FD667B">
    <w:pPr>
      <w:pStyle w:val="Footer"/>
      <w:tabs>
        <w:tab w:val="clear" w:pos="4680"/>
        <w:tab w:val="clear" w:pos="9360"/>
        <w:tab w:val="right" w:pos="10800"/>
      </w:tabs>
      <w:spacing w:after="0" w:line="240" w:lineRule="auto"/>
      <w:rPr>
        <w:rFonts w:asciiTheme="minorHAnsi" w:hAnsiTheme="minorHAnsi" w:cstheme="minorHAnsi"/>
        <w:sz w:val="20"/>
        <w:szCs w:val="20"/>
      </w:rPr>
    </w:pPr>
    <w:r w:rsidRPr="00573254">
      <w:rPr>
        <w:rFonts w:asciiTheme="minorHAnsi" w:hAnsiTheme="minorHAnsi" w:cstheme="minorHAnsi"/>
        <w:sz w:val="20"/>
        <w:szCs w:val="20"/>
      </w:rPr>
      <w:t>:</w:t>
    </w:r>
    <w:r w:rsidR="00F348B4" w:rsidRPr="00573254">
      <w:rPr>
        <w:rFonts w:asciiTheme="minorHAnsi" w:hAnsiTheme="minorHAnsi" w:cstheme="minorHAnsi"/>
        <w:sz w:val="20"/>
        <w:szCs w:val="20"/>
      </w:rPr>
      <w:tab/>
    </w:r>
    <w:r w:rsidR="009C03B6">
      <w:rPr>
        <w:rFonts w:asciiTheme="minorHAnsi" w:hAnsiTheme="minorHAnsi" w:cstheme="minorHAnsi"/>
        <w:sz w:val="20"/>
        <w:szCs w:val="20"/>
      </w:rPr>
      <w:t>10</w:t>
    </w:r>
    <w:r w:rsidR="00A95F46">
      <w:rPr>
        <w:rFonts w:asciiTheme="minorHAnsi" w:hAnsiTheme="minorHAnsi" w:cstheme="minorHAnsi"/>
        <w:sz w:val="20"/>
        <w:szCs w:val="20"/>
      </w:rPr>
      <w:t>-</w:t>
    </w:r>
    <w:r w:rsidR="009C03B6">
      <w:rPr>
        <w:rFonts w:asciiTheme="minorHAnsi" w:hAnsiTheme="minorHAnsi" w:cstheme="minorHAnsi"/>
        <w:sz w:val="20"/>
        <w:szCs w:val="20"/>
      </w:rPr>
      <w:t>29</w:t>
    </w:r>
    <w:r w:rsidR="00A95F46">
      <w:rPr>
        <w:rFonts w:asciiTheme="minorHAnsi" w:hAnsiTheme="minorHAnsi" w:cstheme="minorHAnsi"/>
        <w:sz w:val="20"/>
        <w:szCs w:val="20"/>
      </w:rPr>
      <w:t>-202</w:t>
    </w:r>
    <w:r w:rsidR="00265472">
      <w:rPr>
        <w:rFonts w:asciiTheme="minorHAnsi" w:hAnsiTheme="minorHAnsi" w:cstheme="minorHAnsi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E213E" w14:textId="12455C2D" w:rsidR="00F348B4" w:rsidRPr="00451DB6" w:rsidRDefault="009C03B6" w:rsidP="00451DB6">
    <w:pPr>
      <w:pStyle w:val="Footer"/>
      <w:tabs>
        <w:tab w:val="clear" w:pos="4680"/>
        <w:tab w:val="clear" w:pos="9360"/>
      </w:tabs>
      <w:spacing w:after="0" w:line="240" w:lineRule="auto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10</w:t>
    </w:r>
    <w:r w:rsidR="00451DB6" w:rsidRPr="00451DB6">
      <w:rPr>
        <w:rFonts w:asciiTheme="minorHAnsi" w:hAnsiTheme="minorHAnsi" w:cstheme="minorHAnsi"/>
        <w:sz w:val="20"/>
        <w:szCs w:val="20"/>
      </w:rPr>
      <w:t>-</w:t>
    </w:r>
    <w:r>
      <w:rPr>
        <w:rFonts w:asciiTheme="minorHAnsi" w:hAnsiTheme="minorHAnsi" w:cstheme="minorHAnsi"/>
        <w:sz w:val="20"/>
        <w:szCs w:val="20"/>
      </w:rPr>
      <w:t>29</w:t>
    </w:r>
    <w:r w:rsidR="00451DB6" w:rsidRPr="00451DB6">
      <w:rPr>
        <w:rFonts w:asciiTheme="minorHAnsi" w:hAnsiTheme="minorHAnsi" w:cstheme="minorHAnsi"/>
        <w:sz w:val="20"/>
        <w:szCs w:val="20"/>
      </w:rPr>
      <w:t>-202</w:t>
    </w:r>
    <w:r w:rsidR="00265472">
      <w:rPr>
        <w:rFonts w:asciiTheme="minorHAnsi" w:hAnsiTheme="minorHAnsi" w:cstheme="minorHAnsi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92C0C" w14:textId="77777777" w:rsidR="00A00E34" w:rsidRDefault="00A00E34" w:rsidP="00C8698F">
      <w:pPr>
        <w:spacing w:after="0" w:line="240" w:lineRule="auto"/>
      </w:pPr>
      <w:r>
        <w:separator/>
      </w:r>
    </w:p>
  </w:footnote>
  <w:footnote w:type="continuationSeparator" w:id="0">
    <w:p w14:paraId="22AF63CD" w14:textId="77777777" w:rsidR="00A00E34" w:rsidRDefault="00A00E34" w:rsidP="00C8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F6856" w14:textId="1B849AF9" w:rsidR="00A95F46" w:rsidRDefault="006F7D57">
    <w:pPr>
      <w:pStyle w:val="Header"/>
    </w:pPr>
    <w:r>
      <w:t xml:space="preserve">Draft last revised </w:t>
    </w:r>
    <w:r w:rsidR="009C03B6">
      <w:t>10</w:t>
    </w:r>
    <w:r>
      <w:t>-</w:t>
    </w:r>
    <w:r w:rsidR="009C03B6">
      <w:t>29</w:t>
    </w:r>
    <w:r>
      <w:t>-202</w:t>
    </w:r>
    <w:r w:rsidR="008D7E3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7FA5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13AEB"/>
    <w:multiLevelType w:val="hybridMultilevel"/>
    <w:tmpl w:val="FBAA4142"/>
    <w:lvl w:ilvl="0" w:tplc="6C2659EA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68F648E"/>
    <w:multiLevelType w:val="hybridMultilevel"/>
    <w:tmpl w:val="BB7E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52C5D"/>
    <w:multiLevelType w:val="hybridMultilevel"/>
    <w:tmpl w:val="5D060902"/>
    <w:lvl w:ilvl="0" w:tplc="F42A9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2A7B"/>
    <w:multiLevelType w:val="hybridMultilevel"/>
    <w:tmpl w:val="ED16EE4C"/>
    <w:lvl w:ilvl="0" w:tplc="0442B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95C"/>
    <w:multiLevelType w:val="hybridMultilevel"/>
    <w:tmpl w:val="D4EA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0104E"/>
    <w:multiLevelType w:val="hybridMultilevel"/>
    <w:tmpl w:val="8D12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0E15"/>
    <w:multiLevelType w:val="hybridMultilevel"/>
    <w:tmpl w:val="5D38BE5E"/>
    <w:lvl w:ilvl="0" w:tplc="B4F48BD8">
      <w:start w:val="1"/>
      <w:numFmt w:val="lowerLetter"/>
      <w:lvlText w:val="(%1)"/>
      <w:lvlJc w:val="left"/>
      <w:pPr>
        <w:ind w:left="1624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8" w15:restartNumberingAfterBreak="0">
    <w:nsid w:val="6E8358F7"/>
    <w:multiLevelType w:val="hybridMultilevel"/>
    <w:tmpl w:val="99EC8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DB1639"/>
    <w:multiLevelType w:val="hybridMultilevel"/>
    <w:tmpl w:val="5C5A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FB"/>
    <w:rsid w:val="00001DF5"/>
    <w:rsid w:val="00006EFF"/>
    <w:rsid w:val="00012E94"/>
    <w:rsid w:val="00017119"/>
    <w:rsid w:val="00017B18"/>
    <w:rsid w:val="000370AB"/>
    <w:rsid w:val="00037549"/>
    <w:rsid w:val="00044355"/>
    <w:rsid w:val="00053C2C"/>
    <w:rsid w:val="00054BF1"/>
    <w:rsid w:val="00071DC5"/>
    <w:rsid w:val="0007308D"/>
    <w:rsid w:val="00074E7A"/>
    <w:rsid w:val="00076465"/>
    <w:rsid w:val="000849CA"/>
    <w:rsid w:val="00084BEE"/>
    <w:rsid w:val="000877A8"/>
    <w:rsid w:val="000A645A"/>
    <w:rsid w:val="000B1F70"/>
    <w:rsid w:val="000B6A64"/>
    <w:rsid w:val="000C1C2E"/>
    <w:rsid w:val="000C30CD"/>
    <w:rsid w:val="000C5551"/>
    <w:rsid w:val="000C5F53"/>
    <w:rsid w:val="000C6439"/>
    <w:rsid w:val="000D5C1D"/>
    <w:rsid w:val="000E0F6F"/>
    <w:rsid w:val="000E6CBD"/>
    <w:rsid w:val="000F42AD"/>
    <w:rsid w:val="0011621E"/>
    <w:rsid w:val="001202E8"/>
    <w:rsid w:val="00120A06"/>
    <w:rsid w:val="00121C1B"/>
    <w:rsid w:val="0012557D"/>
    <w:rsid w:val="00130F6D"/>
    <w:rsid w:val="00131085"/>
    <w:rsid w:val="0013147E"/>
    <w:rsid w:val="00132C83"/>
    <w:rsid w:val="001433DF"/>
    <w:rsid w:val="00144DAF"/>
    <w:rsid w:val="00146ACE"/>
    <w:rsid w:val="001523E9"/>
    <w:rsid w:val="001605E8"/>
    <w:rsid w:val="0016145C"/>
    <w:rsid w:val="00164CB8"/>
    <w:rsid w:val="0016636B"/>
    <w:rsid w:val="001663AF"/>
    <w:rsid w:val="00171F25"/>
    <w:rsid w:val="001762FF"/>
    <w:rsid w:val="00180CDF"/>
    <w:rsid w:val="00180D71"/>
    <w:rsid w:val="0019141C"/>
    <w:rsid w:val="00197CA3"/>
    <w:rsid w:val="001A13D7"/>
    <w:rsid w:val="001A200E"/>
    <w:rsid w:val="001A4148"/>
    <w:rsid w:val="001A6747"/>
    <w:rsid w:val="001B4124"/>
    <w:rsid w:val="001C0889"/>
    <w:rsid w:val="001C3A7B"/>
    <w:rsid w:val="001C5FE6"/>
    <w:rsid w:val="001D178B"/>
    <w:rsid w:val="001D737F"/>
    <w:rsid w:val="001E5B17"/>
    <w:rsid w:val="001E657D"/>
    <w:rsid w:val="001F0C3C"/>
    <w:rsid w:val="00202D22"/>
    <w:rsid w:val="002050A5"/>
    <w:rsid w:val="002206D2"/>
    <w:rsid w:val="00221D02"/>
    <w:rsid w:val="0023065E"/>
    <w:rsid w:val="00232DDD"/>
    <w:rsid w:val="0025053A"/>
    <w:rsid w:val="0025637E"/>
    <w:rsid w:val="002625F1"/>
    <w:rsid w:val="00262A1A"/>
    <w:rsid w:val="002636A3"/>
    <w:rsid w:val="00265472"/>
    <w:rsid w:val="00266F81"/>
    <w:rsid w:val="002674EF"/>
    <w:rsid w:val="00267AC7"/>
    <w:rsid w:val="002712A8"/>
    <w:rsid w:val="00273381"/>
    <w:rsid w:val="00273BBC"/>
    <w:rsid w:val="0028099E"/>
    <w:rsid w:val="002908AB"/>
    <w:rsid w:val="00290FD2"/>
    <w:rsid w:val="00292244"/>
    <w:rsid w:val="002976E4"/>
    <w:rsid w:val="002A4B57"/>
    <w:rsid w:val="002B290E"/>
    <w:rsid w:val="002B51EE"/>
    <w:rsid w:val="002C16C4"/>
    <w:rsid w:val="002C4BCC"/>
    <w:rsid w:val="002C733B"/>
    <w:rsid w:val="002D04AF"/>
    <w:rsid w:val="002D7AD4"/>
    <w:rsid w:val="002E5602"/>
    <w:rsid w:val="002F7FC2"/>
    <w:rsid w:val="00301ABB"/>
    <w:rsid w:val="00303F63"/>
    <w:rsid w:val="00314F5F"/>
    <w:rsid w:val="003176D9"/>
    <w:rsid w:val="003179F2"/>
    <w:rsid w:val="00332FC5"/>
    <w:rsid w:val="003350BE"/>
    <w:rsid w:val="00341332"/>
    <w:rsid w:val="0034262F"/>
    <w:rsid w:val="00342CBC"/>
    <w:rsid w:val="003558E9"/>
    <w:rsid w:val="00362C20"/>
    <w:rsid w:val="00365476"/>
    <w:rsid w:val="00373700"/>
    <w:rsid w:val="00373A8D"/>
    <w:rsid w:val="00374BEA"/>
    <w:rsid w:val="00375C03"/>
    <w:rsid w:val="003777B0"/>
    <w:rsid w:val="00381BFA"/>
    <w:rsid w:val="0038368F"/>
    <w:rsid w:val="003843B9"/>
    <w:rsid w:val="0038581B"/>
    <w:rsid w:val="00390274"/>
    <w:rsid w:val="0039382B"/>
    <w:rsid w:val="003A5DED"/>
    <w:rsid w:val="003A7E92"/>
    <w:rsid w:val="003B0F2C"/>
    <w:rsid w:val="003B2F6A"/>
    <w:rsid w:val="003B5165"/>
    <w:rsid w:val="003F00F9"/>
    <w:rsid w:val="003F3603"/>
    <w:rsid w:val="003F4B0A"/>
    <w:rsid w:val="00402A54"/>
    <w:rsid w:val="00421D55"/>
    <w:rsid w:val="004304A2"/>
    <w:rsid w:val="0043472B"/>
    <w:rsid w:val="00436639"/>
    <w:rsid w:val="00441CDA"/>
    <w:rsid w:val="00444EA1"/>
    <w:rsid w:val="00451579"/>
    <w:rsid w:val="00451DB6"/>
    <w:rsid w:val="0046342C"/>
    <w:rsid w:val="00466CD0"/>
    <w:rsid w:val="0047751D"/>
    <w:rsid w:val="00482816"/>
    <w:rsid w:val="004A13A2"/>
    <w:rsid w:val="004B0734"/>
    <w:rsid w:val="004B181B"/>
    <w:rsid w:val="004B4D74"/>
    <w:rsid w:val="004C3921"/>
    <w:rsid w:val="004C7622"/>
    <w:rsid w:val="004D24E1"/>
    <w:rsid w:val="004F07F4"/>
    <w:rsid w:val="004F38AC"/>
    <w:rsid w:val="004F70C7"/>
    <w:rsid w:val="004F72D4"/>
    <w:rsid w:val="005027D7"/>
    <w:rsid w:val="00506034"/>
    <w:rsid w:val="0050704C"/>
    <w:rsid w:val="00513562"/>
    <w:rsid w:val="005141CD"/>
    <w:rsid w:val="00514B3E"/>
    <w:rsid w:val="005158B7"/>
    <w:rsid w:val="00520853"/>
    <w:rsid w:val="005221CD"/>
    <w:rsid w:val="005222F6"/>
    <w:rsid w:val="0052542B"/>
    <w:rsid w:val="00526B9D"/>
    <w:rsid w:val="0053008C"/>
    <w:rsid w:val="00531C07"/>
    <w:rsid w:val="00532AAE"/>
    <w:rsid w:val="00536AE5"/>
    <w:rsid w:val="005538A7"/>
    <w:rsid w:val="00573254"/>
    <w:rsid w:val="0058026F"/>
    <w:rsid w:val="005809F2"/>
    <w:rsid w:val="005854A6"/>
    <w:rsid w:val="005869CF"/>
    <w:rsid w:val="00592993"/>
    <w:rsid w:val="00595D04"/>
    <w:rsid w:val="00597FC3"/>
    <w:rsid w:val="005B4EE4"/>
    <w:rsid w:val="005B5789"/>
    <w:rsid w:val="005B6802"/>
    <w:rsid w:val="005B76E7"/>
    <w:rsid w:val="005C597D"/>
    <w:rsid w:val="005C6507"/>
    <w:rsid w:val="005C71B3"/>
    <w:rsid w:val="005D4247"/>
    <w:rsid w:val="005D438C"/>
    <w:rsid w:val="005D5D6C"/>
    <w:rsid w:val="005E32CE"/>
    <w:rsid w:val="005E3A7C"/>
    <w:rsid w:val="005F7065"/>
    <w:rsid w:val="00600ECF"/>
    <w:rsid w:val="00605EE9"/>
    <w:rsid w:val="0060739A"/>
    <w:rsid w:val="00611A08"/>
    <w:rsid w:val="0062557C"/>
    <w:rsid w:val="006320B4"/>
    <w:rsid w:val="0064253D"/>
    <w:rsid w:val="00646206"/>
    <w:rsid w:val="006466AA"/>
    <w:rsid w:val="00654F21"/>
    <w:rsid w:val="0066024E"/>
    <w:rsid w:val="006836AB"/>
    <w:rsid w:val="0068759E"/>
    <w:rsid w:val="006A2038"/>
    <w:rsid w:val="006B1506"/>
    <w:rsid w:val="006B3D68"/>
    <w:rsid w:val="006B4AA2"/>
    <w:rsid w:val="006B6098"/>
    <w:rsid w:val="006B6311"/>
    <w:rsid w:val="006B7CB9"/>
    <w:rsid w:val="006C60A9"/>
    <w:rsid w:val="006D2277"/>
    <w:rsid w:val="006D59E5"/>
    <w:rsid w:val="006D687B"/>
    <w:rsid w:val="006E1AE8"/>
    <w:rsid w:val="006E7B0B"/>
    <w:rsid w:val="006F643D"/>
    <w:rsid w:val="006F7D57"/>
    <w:rsid w:val="0070178D"/>
    <w:rsid w:val="00707AD3"/>
    <w:rsid w:val="00711A48"/>
    <w:rsid w:val="00715B89"/>
    <w:rsid w:val="00717A77"/>
    <w:rsid w:val="0072479A"/>
    <w:rsid w:val="007408AD"/>
    <w:rsid w:val="007546DD"/>
    <w:rsid w:val="00766B3F"/>
    <w:rsid w:val="00771407"/>
    <w:rsid w:val="007731EA"/>
    <w:rsid w:val="007734D9"/>
    <w:rsid w:val="00775489"/>
    <w:rsid w:val="00782679"/>
    <w:rsid w:val="007827D0"/>
    <w:rsid w:val="00786352"/>
    <w:rsid w:val="0078670E"/>
    <w:rsid w:val="00786F27"/>
    <w:rsid w:val="00794DB3"/>
    <w:rsid w:val="00795165"/>
    <w:rsid w:val="00796E64"/>
    <w:rsid w:val="007A69C3"/>
    <w:rsid w:val="007A6C94"/>
    <w:rsid w:val="007B1C70"/>
    <w:rsid w:val="007B338F"/>
    <w:rsid w:val="007D33E3"/>
    <w:rsid w:val="007E0010"/>
    <w:rsid w:val="007E376D"/>
    <w:rsid w:val="007E43AD"/>
    <w:rsid w:val="007E618F"/>
    <w:rsid w:val="007F6368"/>
    <w:rsid w:val="007F68CE"/>
    <w:rsid w:val="0080020C"/>
    <w:rsid w:val="00804524"/>
    <w:rsid w:val="008068F8"/>
    <w:rsid w:val="008101DB"/>
    <w:rsid w:val="008155D7"/>
    <w:rsid w:val="008258B5"/>
    <w:rsid w:val="008308FD"/>
    <w:rsid w:val="008357B7"/>
    <w:rsid w:val="00835DCA"/>
    <w:rsid w:val="00843866"/>
    <w:rsid w:val="008506DA"/>
    <w:rsid w:val="00850919"/>
    <w:rsid w:val="0085243C"/>
    <w:rsid w:val="00855851"/>
    <w:rsid w:val="00861330"/>
    <w:rsid w:val="00866A5B"/>
    <w:rsid w:val="00867BDC"/>
    <w:rsid w:val="00870561"/>
    <w:rsid w:val="00870C89"/>
    <w:rsid w:val="008736F4"/>
    <w:rsid w:val="00884CE1"/>
    <w:rsid w:val="00886EDD"/>
    <w:rsid w:val="00893329"/>
    <w:rsid w:val="00897C4A"/>
    <w:rsid w:val="008A21E2"/>
    <w:rsid w:val="008A578C"/>
    <w:rsid w:val="008B4174"/>
    <w:rsid w:val="008B509F"/>
    <w:rsid w:val="008C3997"/>
    <w:rsid w:val="008C39B4"/>
    <w:rsid w:val="008C4456"/>
    <w:rsid w:val="008C7A38"/>
    <w:rsid w:val="008D7E30"/>
    <w:rsid w:val="008E26C9"/>
    <w:rsid w:val="008E71D0"/>
    <w:rsid w:val="008E7FAC"/>
    <w:rsid w:val="008F1B93"/>
    <w:rsid w:val="008F2FED"/>
    <w:rsid w:val="008F3CC9"/>
    <w:rsid w:val="00900171"/>
    <w:rsid w:val="00902CED"/>
    <w:rsid w:val="00903F6D"/>
    <w:rsid w:val="00906DF4"/>
    <w:rsid w:val="00911954"/>
    <w:rsid w:val="0092043E"/>
    <w:rsid w:val="009225A2"/>
    <w:rsid w:val="00923679"/>
    <w:rsid w:val="00930260"/>
    <w:rsid w:val="00930CD6"/>
    <w:rsid w:val="00936784"/>
    <w:rsid w:val="009425DF"/>
    <w:rsid w:val="009449A9"/>
    <w:rsid w:val="00950D8B"/>
    <w:rsid w:val="00953B6D"/>
    <w:rsid w:val="00962068"/>
    <w:rsid w:val="009721AE"/>
    <w:rsid w:val="0098360A"/>
    <w:rsid w:val="00991DFC"/>
    <w:rsid w:val="009A01CA"/>
    <w:rsid w:val="009A73ED"/>
    <w:rsid w:val="009B393C"/>
    <w:rsid w:val="009B7DC5"/>
    <w:rsid w:val="009C03B6"/>
    <w:rsid w:val="009C45B0"/>
    <w:rsid w:val="009D1317"/>
    <w:rsid w:val="009D15C5"/>
    <w:rsid w:val="009D1C25"/>
    <w:rsid w:val="009E3187"/>
    <w:rsid w:val="009E668F"/>
    <w:rsid w:val="009F4992"/>
    <w:rsid w:val="009F5A1C"/>
    <w:rsid w:val="009F7822"/>
    <w:rsid w:val="00A00E34"/>
    <w:rsid w:val="00A06BD7"/>
    <w:rsid w:val="00A07319"/>
    <w:rsid w:val="00A25372"/>
    <w:rsid w:val="00A32756"/>
    <w:rsid w:val="00A33449"/>
    <w:rsid w:val="00A401FE"/>
    <w:rsid w:val="00A423C9"/>
    <w:rsid w:val="00A50FC0"/>
    <w:rsid w:val="00A649CD"/>
    <w:rsid w:val="00A65B83"/>
    <w:rsid w:val="00A7307C"/>
    <w:rsid w:val="00A75A07"/>
    <w:rsid w:val="00A7662F"/>
    <w:rsid w:val="00A772DE"/>
    <w:rsid w:val="00A77AEF"/>
    <w:rsid w:val="00A871E1"/>
    <w:rsid w:val="00A90E72"/>
    <w:rsid w:val="00A95245"/>
    <w:rsid w:val="00A95F46"/>
    <w:rsid w:val="00AA2E39"/>
    <w:rsid w:val="00AA7C6E"/>
    <w:rsid w:val="00AA7E7E"/>
    <w:rsid w:val="00AB130B"/>
    <w:rsid w:val="00AB3631"/>
    <w:rsid w:val="00AB438A"/>
    <w:rsid w:val="00AC1508"/>
    <w:rsid w:val="00AD7597"/>
    <w:rsid w:val="00AD7B0B"/>
    <w:rsid w:val="00AE5F54"/>
    <w:rsid w:val="00AF0986"/>
    <w:rsid w:val="00B038A9"/>
    <w:rsid w:val="00B25C8E"/>
    <w:rsid w:val="00B31018"/>
    <w:rsid w:val="00B3189F"/>
    <w:rsid w:val="00B33874"/>
    <w:rsid w:val="00B36184"/>
    <w:rsid w:val="00B36F09"/>
    <w:rsid w:val="00B372F4"/>
    <w:rsid w:val="00B373A4"/>
    <w:rsid w:val="00B41273"/>
    <w:rsid w:val="00B4162A"/>
    <w:rsid w:val="00B46AD6"/>
    <w:rsid w:val="00B50601"/>
    <w:rsid w:val="00B634AA"/>
    <w:rsid w:val="00B66015"/>
    <w:rsid w:val="00B727E9"/>
    <w:rsid w:val="00B73CA5"/>
    <w:rsid w:val="00B81E0F"/>
    <w:rsid w:val="00B849AC"/>
    <w:rsid w:val="00B91A56"/>
    <w:rsid w:val="00B97FB6"/>
    <w:rsid w:val="00BA04DD"/>
    <w:rsid w:val="00BA37BE"/>
    <w:rsid w:val="00BA7AFF"/>
    <w:rsid w:val="00BB235C"/>
    <w:rsid w:val="00BB6FAA"/>
    <w:rsid w:val="00BC0664"/>
    <w:rsid w:val="00BC3CDD"/>
    <w:rsid w:val="00BC5DB4"/>
    <w:rsid w:val="00BC661C"/>
    <w:rsid w:val="00BC66E7"/>
    <w:rsid w:val="00BC6B53"/>
    <w:rsid w:val="00BE0074"/>
    <w:rsid w:val="00BE2291"/>
    <w:rsid w:val="00BE5B48"/>
    <w:rsid w:val="00BF656C"/>
    <w:rsid w:val="00C04F34"/>
    <w:rsid w:val="00C16D23"/>
    <w:rsid w:val="00C17FBE"/>
    <w:rsid w:val="00C2255C"/>
    <w:rsid w:val="00C31B86"/>
    <w:rsid w:val="00C332D5"/>
    <w:rsid w:val="00C35646"/>
    <w:rsid w:val="00C423A7"/>
    <w:rsid w:val="00C503E1"/>
    <w:rsid w:val="00C50B92"/>
    <w:rsid w:val="00C52354"/>
    <w:rsid w:val="00C61DD1"/>
    <w:rsid w:val="00C62A6A"/>
    <w:rsid w:val="00C63307"/>
    <w:rsid w:val="00C75D05"/>
    <w:rsid w:val="00C771AE"/>
    <w:rsid w:val="00C85B04"/>
    <w:rsid w:val="00C8698F"/>
    <w:rsid w:val="00C9115B"/>
    <w:rsid w:val="00C94DFB"/>
    <w:rsid w:val="00CA2F40"/>
    <w:rsid w:val="00CA612C"/>
    <w:rsid w:val="00CB6BEC"/>
    <w:rsid w:val="00CB711C"/>
    <w:rsid w:val="00CC06FB"/>
    <w:rsid w:val="00CC5E4D"/>
    <w:rsid w:val="00CD2B69"/>
    <w:rsid w:val="00CD3164"/>
    <w:rsid w:val="00CD5A33"/>
    <w:rsid w:val="00CD7EBC"/>
    <w:rsid w:val="00CF3F94"/>
    <w:rsid w:val="00CF505D"/>
    <w:rsid w:val="00D10B0D"/>
    <w:rsid w:val="00D12C02"/>
    <w:rsid w:val="00D14724"/>
    <w:rsid w:val="00D16B3F"/>
    <w:rsid w:val="00D227E3"/>
    <w:rsid w:val="00D2465B"/>
    <w:rsid w:val="00D27AC2"/>
    <w:rsid w:val="00D27BE7"/>
    <w:rsid w:val="00D3597E"/>
    <w:rsid w:val="00D432EF"/>
    <w:rsid w:val="00D50817"/>
    <w:rsid w:val="00D50AAB"/>
    <w:rsid w:val="00D553D4"/>
    <w:rsid w:val="00D57C97"/>
    <w:rsid w:val="00D6018F"/>
    <w:rsid w:val="00D60B7C"/>
    <w:rsid w:val="00D6250F"/>
    <w:rsid w:val="00D652E1"/>
    <w:rsid w:val="00D67F7D"/>
    <w:rsid w:val="00D803EE"/>
    <w:rsid w:val="00D81499"/>
    <w:rsid w:val="00D824EF"/>
    <w:rsid w:val="00D86E0C"/>
    <w:rsid w:val="00D93E83"/>
    <w:rsid w:val="00DA0922"/>
    <w:rsid w:val="00DB6421"/>
    <w:rsid w:val="00DC0274"/>
    <w:rsid w:val="00DC3072"/>
    <w:rsid w:val="00DD383A"/>
    <w:rsid w:val="00DD508B"/>
    <w:rsid w:val="00DE390D"/>
    <w:rsid w:val="00DE40F9"/>
    <w:rsid w:val="00DE58F7"/>
    <w:rsid w:val="00DF439D"/>
    <w:rsid w:val="00E00DB8"/>
    <w:rsid w:val="00E10807"/>
    <w:rsid w:val="00E23166"/>
    <w:rsid w:val="00E43DA6"/>
    <w:rsid w:val="00E454FF"/>
    <w:rsid w:val="00E4586D"/>
    <w:rsid w:val="00E5277C"/>
    <w:rsid w:val="00E566C3"/>
    <w:rsid w:val="00E62FE5"/>
    <w:rsid w:val="00E630CE"/>
    <w:rsid w:val="00E67D4A"/>
    <w:rsid w:val="00E67E0E"/>
    <w:rsid w:val="00E938EE"/>
    <w:rsid w:val="00E93EF0"/>
    <w:rsid w:val="00EA64CE"/>
    <w:rsid w:val="00EB7BCD"/>
    <w:rsid w:val="00EC6C02"/>
    <w:rsid w:val="00ED0D33"/>
    <w:rsid w:val="00ED5103"/>
    <w:rsid w:val="00ED5A15"/>
    <w:rsid w:val="00ED66A1"/>
    <w:rsid w:val="00ED7AE5"/>
    <w:rsid w:val="00ED7C54"/>
    <w:rsid w:val="00EE65FF"/>
    <w:rsid w:val="00EF4126"/>
    <w:rsid w:val="00F02441"/>
    <w:rsid w:val="00F1440C"/>
    <w:rsid w:val="00F14D58"/>
    <w:rsid w:val="00F16338"/>
    <w:rsid w:val="00F17897"/>
    <w:rsid w:val="00F22A01"/>
    <w:rsid w:val="00F24B17"/>
    <w:rsid w:val="00F258E4"/>
    <w:rsid w:val="00F30E8D"/>
    <w:rsid w:val="00F348B4"/>
    <w:rsid w:val="00F354D0"/>
    <w:rsid w:val="00F426C3"/>
    <w:rsid w:val="00F42F4C"/>
    <w:rsid w:val="00F44FF1"/>
    <w:rsid w:val="00F47D32"/>
    <w:rsid w:val="00F50132"/>
    <w:rsid w:val="00F54BD4"/>
    <w:rsid w:val="00F614BD"/>
    <w:rsid w:val="00F70A90"/>
    <w:rsid w:val="00F757FA"/>
    <w:rsid w:val="00F80599"/>
    <w:rsid w:val="00F91B1B"/>
    <w:rsid w:val="00F929E5"/>
    <w:rsid w:val="00F96574"/>
    <w:rsid w:val="00F97851"/>
    <w:rsid w:val="00FA497E"/>
    <w:rsid w:val="00FB24DE"/>
    <w:rsid w:val="00FB6907"/>
    <w:rsid w:val="00FB779C"/>
    <w:rsid w:val="00FC168E"/>
    <w:rsid w:val="00FC5BD7"/>
    <w:rsid w:val="00FC7E71"/>
    <w:rsid w:val="00FD4B5D"/>
    <w:rsid w:val="00FD667B"/>
    <w:rsid w:val="00FD67ED"/>
    <w:rsid w:val="00FD7234"/>
    <w:rsid w:val="058340CD"/>
    <w:rsid w:val="3D75C3A8"/>
    <w:rsid w:val="56FC1943"/>
    <w:rsid w:val="5BCFB660"/>
    <w:rsid w:val="626A9A7C"/>
    <w:rsid w:val="762052B2"/>
    <w:rsid w:val="7D40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179E20C3"/>
  <w15:chartTrackingRefBased/>
  <w15:docId w15:val="{83A1D1FA-61B3-41FE-B3ED-84B47E6C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55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58F7"/>
    <w:rPr>
      <w:color w:val="0000FF"/>
      <w:u w:val="single"/>
    </w:rPr>
  </w:style>
  <w:style w:type="paragraph" w:styleId="BalloonText">
    <w:name w:val="Balloon Text"/>
    <w:basedOn w:val="Normal"/>
    <w:semiHidden/>
    <w:rsid w:val="00DE58F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133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D5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A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A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5A33"/>
    <w:rPr>
      <w:b/>
      <w:bCs/>
    </w:rPr>
  </w:style>
  <w:style w:type="character" w:styleId="UnresolvedMention">
    <w:name w:val="Unresolved Mention"/>
    <w:uiPriority w:val="99"/>
    <w:semiHidden/>
    <w:unhideWhenUsed/>
    <w:rsid w:val="00F929E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69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69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69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698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E43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whv.ehawaii.gov" TargetMode="External"/><Relationship Id="rId18" Type="http://schemas.openxmlformats.org/officeDocument/2006/relationships/hyperlink" Target="http://energy.hawaii.gov/resources/solar-water-heater-varianc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DBEDT.SWH-Variance@hawaii.gov" TargetMode="External"/><Relationship Id="rId17" Type="http://schemas.openxmlformats.org/officeDocument/2006/relationships/hyperlink" Target="https://www.capitol.hawaii.gov/session2009/bills/GM772_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awaii.gov/dbedt/info/energy/SWHVariance/SWH%20LCC%20Comparison%20templ%204Feb10.xl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whv.ehawaii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nergy.hawaii.gov/resources/solar-water-heater-varianc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hawaii.gov/dbedt/info/energy/SWHVariance/SWH%20LCC%20Comparison%20templ%204Feb10.xl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EA50F546E9F4D93657D705248D40B" ma:contentTypeVersion="9" ma:contentTypeDescription="Create a new document." ma:contentTypeScope="" ma:versionID="9671c46368942dba91d90863cab49336">
  <xsd:schema xmlns:xsd="http://www.w3.org/2001/XMLSchema" xmlns:xs="http://www.w3.org/2001/XMLSchema" xmlns:p="http://schemas.microsoft.com/office/2006/metadata/properties" xmlns:ns2="a04529f4-ee7f-43ba-8099-ba18f8732ae0" xmlns:ns3="ba8e7422-10da-40f4-87d4-d1903e4ca04b" targetNamespace="http://schemas.microsoft.com/office/2006/metadata/properties" ma:root="true" ma:fieldsID="241dc2130ccdee71be6f5daae44cf885" ns2:_="" ns3:_="">
    <xsd:import namespace="a04529f4-ee7f-43ba-8099-ba18f8732ae0"/>
    <xsd:import namespace="ba8e7422-10da-40f4-87d4-d1903e4ca0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529f4-ee7f-43ba-8099-ba18f8732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e7422-10da-40f4-87d4-d1903e4ca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B8681-7523-4805-A5FB-3F9D48023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AAE58C-CBD7-4433-9870-9B92827FFE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C7BCFF-2743-4F77-B924-1B9C2EFD5B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39CC60-AADC-4192-A014-C0F667441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529f4-ee7f-43ba-8099-ba18f8732ae0"/>
    <ds:schemaRef ds:uri="ba8e7422-10da-40f4-87d4-d1903e4ca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(MUST BE ON ARCHITECT’S OR MECHANICAL ENGINEER’S LETTERHEAD)</vt:lpstr>
    </vt:vector>
  </TitlesOfParts>
  <Company>State of Hawaii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(MUST BE ON ARCHITECT’S OR MECHANICAL ENGINEER’S LETTERHEAD)</dc:title>
  <dc:subject/>
  <dc:creator>carilyns</dc:creator>
  <cp:keywords/>
  <cp:lastModifiedBy>Okimoto, Alan S</cp:lastModifiedBy>
  <cp:revision>40</cp:revision>
  <cp:lastPrinted>2021-08-18T21:46:00Z</cp:lastPrinted>
  <dcterms:created xsi:type="dcterms:W3CDTF">2020-08-19T21:53:00Z</dcterms:created>
  <dcterms:modified xsi:type="dcterms:W3CDTF">2021-11-05T21:20:00Z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0x010100389EA50F546E9F4D93657D705248D40B</vt:lpwstr>
  </property>
</Properties>
</file>